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C1" w:rsidRDefault="00A713C1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A713C1" w:rsidRDefault="00A713C1">
      <w:pPr>
        <w:pStyle w:val="newncpi"/>
        <w:ind w:firstLine="0"/>
        <w:jc w:val="center"/>
      </w:pPr>
      <w:r>
        <w:rPr>
          <w:rStyle w:val="datepr"/>
        </w:rPr>
        <w:t>13 июля 2012 г.</w:t>
      </w:r>
      <w:r>
        <w:rPr>
          <w:rStyle w:val="number"/>
        </w:rPr>
        <w:t xml:space="preserve"> № 412-З</w:t>
      </w:r>
    </w:p>
    <w:p w:rsidR="00A713C1" w:rsidRDefault="00A713C1">
      <w:pPr>
        <w:pStyle w:val="title"/>
      </w:pPr>
      <w:r>
        <w:t>О внесении дополнений и изменений в Закон Республики Беларусь «Об основах административных процедур»</w:t>
      </w:r>
    </w:p>
    <w:p w:rsidR="00A713C1" w:rsidRDefault="00A713C1">
      <w:pPr>
        <w:pStyle w:val="prinodobren"/>
      </w:pPr>
      <w:r>
        <w:t>Принят Палатой представителей 21 июня 2012 года</w:t>
      </w:r>
      <w:r>
        <w:br/>
        <w:t>Одобрен Советом Республики 29 июня 2012 года</w:t>
      </w:r>
    </w:p>
    <w:p w:rsidR="00A713C1" w:rsidRDefault="00A713C1">
      <w:pPr>
        <w:pStyle w:val="articleintext"/>
      </w:pPr>
      <w:r>
        <w:rPr>
          <w:rStyle w:val="articlec"/>
        </w:rPr>
        <w:t>Статья 1.</w:t>
      </w:r>
      <w:r>
        <w:t xml:space="preserve"> Внести в Закон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следующие дополнения и изменения:</w:t>
      </w:r>
    </w:p>
    <w:p w:rsidR="00A713C1" w:rsidRDefault="00A713C1">
      <w:pPr>
        <w:pStyle w:val="point"/>
      </w:pPr>
      <w:r>
        <w:t>1. Пункт 2 статьи 1 после слова «организация,» дополнить словами «а также межведомственная и другая комиссии,».</w:t>
      </w:r>
    </w:p>
    <w:p w:rsidR="00A713C1" w:rsidRDefault="00A713C1">
      <w:pPr>
        <w:pStyle w:val="point"/>
      </w:pPr>
      <w:r>
        <w:t>2. Статью 2 изложить в следующей редакции:</w:t>
      </w:r>
    </w:p>
    <w:p w:rsidR="00A713C1" w:rsidRDefault="00A713C1">
      <w:pPr>
        <w:pStyle w:val="article"/>
      </w:pPr>
      <w:r>
        <w:rPr>
          <w:rStyle w:val="rednoun"/>
        </w:rPr>
        <w:t>«</w:t>
      </w:r>
      <w:r>
        <w:t>Статья 2. Сфера действия настоящего Закона</w:t>
      </w:r>
    </w:p>
    <w:p w:rsidR="00A713C1" w:rsidRDefault="00A713C1">
      <w:pPr>
        <w:pStyle w:val="point"/>
      </w:pPr>
      <w:r>
        <w:t>1. Действие настоящего Закона распространяется на отношения, возникающие при осуществлении административных процедур, за исключением:</w:t>
      </w:r>
    </w:p>
    <w:p w:rsidR="00A713C1" w:rsidRDefault="00A713C1">
      <w:pPr>
        <w:pStyle w:val="newncpi"/>
      </w:pPr>
      <w:r>
        <w:t>отношений, регулируемых законодательством о конституционном судопроизводстве, гражданским процессуальным, хозяйственным процессуальным,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законодательством об оперативно-розыскной деятельности;</w:t>
      </w:r>
    </w:p>
    <w:p w:rsidR="00A713C1" w:rsidRDefault="00A713C1">
      <w:pPr>
        <w:pStyle w:val="newncpi"/>
      </w:pPr>
      <w:r>
        <w:t>отношений, регулируемых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Беларусь;</w:t>
      </w:r>
    </w:p>
    <w:p w:rsidR="00A713C1" w:rsidRDefault="00A713C1">
      <w:pPr>
        <w:pStyle w:val="newncpi"/>
      </w:pPr>
      <w:r>
        <w:t>отношений, регулируемых гражданским законодательством, в части договорных и иных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актами и постановлениями Совета Министров Республики Беларусь;</w:t>
      </w:r>
    </w:p>
    <w:p w:rsidR="00A713C1" w:rsidRDefault="00A713C1">
      <w:pPr>
        <w:pStyle w:val="newncpi"/>
      </w:pPr>
      <w:r>
        <w:t>организации и проведения проверок контролирующими (надзорными) органами (в том числе налоговых проверок);</w:t>
      </w:r>
    </w:p>
    <w:p w:rsidR="00A713C1" w:rsidRDefault="00A713C1">
      <w:pPr>
        <w:pStyle w:val="newncpi"/>
      </w:pPr>
      <w:r>
        <w:t>совершения нотариальных действий;</w:t>
      </w:r>
    </w:p>
    <w:p w:rsidR="00A713C1" w:rsidRDefault="00A713C1">
      <w:pPr>
        <w:pStyle w:val="newncpi"/>
      </w:pPr>
      <w:r>
        <w:t>отношений, связанных с назначением пенсий;</w:t>
      </w:r>
    </w:p>
    <w:p w:rsidR="00A713C1" w:rsidRDefault="00A713C1">
      <w:pPr>
        <w:pStyle w:val="newncpi"/>
      </w:pPr>
      <w:r>
        <w:t>отношений в сфере образования, трудовых и связанных с ними отношений, поступления, прохождения и прекращения государственной и воинской службы, службы в органах внутренних дел, Следственном комитете Республики Беларусь, органах и подразделениях по чрезвычайным ситуациям, органах финансовых расследований Комитета государственного контроля Республики Беларусь, кроме случаев, предусмотренных законодательными актами и постановлениями Совета Министров Республики Беларусь;</w:t>
      </w:r>
    </w:p>
    <w:p w:rsidR="00A713C1" w:rsidRDefault="00A713C1">
      <w:pPr>
        <w:pStyle w:val="newncpi"/>
      </w:pPr>
      <w:r>
        <w:t>отношений, связанных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лиц, получивших ученые степени или ученые звания в иностранных государствах;</w:t>
      </w:r>
    </w:p>
    <w:p w:rsidR="00A713C1" w:rsidRDefault="00A713C1">
      <w:pPr>
        <w:pStyle w:val="newncpi"/>
      </w:pPr>
      <w: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 Советов депутатов, областных, Минского городского исполнительных комитетов;</w:t>
      </w:r>
    </w:p>
    <w:p w:rsidR="00A713C1" w:rsidRDefault="00A713C1">
      <w:pPr>
        <w:pStyle w:val="newncpi"/>
      </w:pPr>
      <w:r>
        <w:lastRenderedPageBreak/>
        <w:t>отношений, связанных с государственными закупками, а также с предоставлением прав, имущества и (или) услуг, осуществляемых посредством проведения конкурсов или аукционов;</w:t>
      </w:r>
    </w:p>
    <w:p w:rsidR="00A713C1" w:rsidRDefault="00A713C1">
      <w:pPr>
        <w:pStyle w:val="newncpi"/>
      </w:pPr>
      <w:r>
        <w:t>отношений, связанных с оказанием по решению Президента Республики Беларусь или уполномоченных им органов, областных, Минского городского Советов депутатов государственной поддержки юридическим лицам и индивидуальным предпринимателям, предоставлением гражданам льгот по таможенным платежам и налогам.</w:t>
      </w:r>
    </w:p>
    <w:p w:rsidR="00A713C1" w:rsidRDefault="00A713C1">
      <w:pPr>
        <w:pStyle w:val="point"/>
      </w:pPr>
      <w:r>
        <w:t>2. 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A713C1" w:rsidRDefault="00A713C1">
      <w:pPr>
        <w:pStyle w:val="point"/>
      </w:pPr>
      <w:r>
        <w:t>3. Если иное не предусмотрено законодательными актами и международными договорами Республики Беларусь, настоящий Закон не применяется в отношении иностранных граждан и лиц без гражданства, постоянно проживающих за пределами Республики Беларусь либо временно пребывающих или временно проживающих в Республике Беларусь.</w:t>
      </w:r>
      <w:r>
        <w:rPr>
          <w:rStyle w:val="rednoun"/>
        </w:rPr>
        <w:t>»</w:t>
      </w:r>
      <w:r>
        <w:t>.</w:t>
      </w:r>
    </w:p>
    <w:p w:rsidR="00A713C1" w:rsidRDefault="00A713C1">
      <w:pPr>
        <w:pStyle w:val="point"/>
      </w:pPr>
      <w:r>
        <w:t>3. В статье 3:</w:t>
      </w:r>
    </w:p>
    <w:p w:rsidR="00A713C1" w:rsidRDefault="00A713C1">
      <w:pPr>
        <w:pStyle w:val="newncpi"/>
      </w:pPr>
      <w:r>
        <w:t>в пункте 2:</w:t>
      </w:r>
    </w:p>
    <w:p w:rsidR="00A713C1" w:rsidRDefault="00A713C1">
      <w:pPr>
        <w:pStyle w:val="newncpi"/>
      </w:pPr>
      <w:r>
        <w:t>в части первой:</w:t>
      </w:r>
    </w:p>
    <w:p w:rsidR="00A713C1" w:rsidRDefault="00A713C1">
      <w:pPr>
        <w:pStyle w:val="newncpi"/>
      </w:pPr>
      <w:r>
        <w:t>из абзаца первого слова «, а также в случае, предусмотренном частью второй настоящего пункта, нормативными правовыми актами областных, Минского городского Советов депутатов, областных, Минского городского исполнительных комитетов» исключить;</w:t>
      </w:r>
    </w:p>
    <w:p w:rsidR="00A713C1" w:rsidRDefault="00A713C1">
      <w:pPr>
        <w:pStyle w:val="newncpi"/>
      </w:pPr>
      <w:r>
        <w:t>из абзаца четвертого слова «, если иное не предусмотрено Президентом Республики Беларусь, Советом Министров Республики Беларусь» исключить;</w:t>
      </w:r>
    </w:p>
    <w:p w:rsidR="00A713C1" w:rsidRDefault="00A713C1">
      <w:pPr>
        <w:pStyle w:val="newncpi"/>
      </w:pPr>
      <w:r>
        <w:t>абзац седьмой дополнить словами «, или порядок ее определения»;</w:t>
      </w:r>
    </w:p>
    <w:p w:rsidR="00A713C1" w:rsidRDefault="00A713C1">
      <w:pPr>
        <w:pStyle w:val="newncpi"/>
      </w:pPr>
      <w:r>
        <w:t>часть вторую изложить в следующей редакции:</w:t>
      </w:r>
    </w:p>
    <w:p w:rsidR="00A713C1" w:rsidRDefault="00A713C1">
      <w:pPr>
        <w:pStyle w:val="newncpi"/>
      </w:pPr>
      <w:r>
        <w:t>«Законодательными актами утверждаются перечни административных процедур, осуществляемых уполномоченными органами в отношении граждан (кроме индивидуальных предпринимателей). Законодательными актами и постановлениями Совета Министров Республики Беларусь утверждаются перечни административных процедур, осуществляемых уполномоченными органами в отношении юридических лиц и индивидуальных предпринимателей.»;</w:t>
      </w:r>
    </w:p>
    <w:p w:rsidR="00A713C1" w:rsidRDefault="00A713C1">
      <w:pPr>
        <w:pStyle w:val="newncpi"/>
      </w:pPr>
      <w:r>
        <w:t>из пункта 4 слова «, областными, Минским городским Советами депутатов, областными, Минским городским исполнительными комитетами» исключить.</w:t>
      </w:r>
    </w:p>
    <w:p w:rsidR="00A713C1" w:rsidRDefault="00A713C1">
      <w:pPr>
        <w:pStyle w:val="point"/>
      </w:pPr>
      <w:r>
        <w:t>4. Статью 5 изложить в следующей редакции:</w:t>
      </w:r>
    </w:p>
    <w:p w:rsidR="00A713C1" w:rsidRDefault="00A713C1">
      <w:pPr>
        <w:pStyle w:val="article"/>
      </w:pPr>
      <w:r>
        <w:rPr>
          <w:rStyle w:val="rednoun"/>
        </w:rPr>
        <w:t>«</w:t>
      </w:r>
      <w:r>
        <w:t>Статья 5. Подведомственность административных процедур</w:t>
      </w:r>
    </w:p>
    <w:p w:rsidR="00A713C1" w:rsidRDefault="00A713C1">
      <w:pPr>
        <w:pStyle w:val="point"/>
      </w:pPr>
      <w:r>
        <w:t>1. 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 – для граждан или месту нахождения – для юридических лиц, за исключением административных процедур, указанных в части второй настоящего пункта.</w:t>
      </w:r>
    </w:p>
    <w:p w:rsidR="00A713C1" w:rsidRDefault="00A713C1">
      <w:pPr>
        <w:pStyle w:val="newncpi"/>
      </w:pPr>
      <w: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имущества.</w:t>
      </w:r>
    </w:p>
    <w:p w:rsidR="00A713C1" w:rsidRDefault="00A713C1">
      <w:pPr>
        <w:pStyle w:val="newncpi"/>
      </w:pPr>
      <w: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A713C1" w:rsidRDefault="00A713C1">
      <w:pPr>
        <w:pStyle w:val="point"/>
      </w:pPr>
      <w:r>
        <w:t>2. Законодательством об административных процедурах полномочия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могут делегироваться другим государственным органам, иным организациям.</w:t>
      </w:r>
      <w:r>
        <w:rPr>
          <w:rStyle w:val="rednoun"/>
        </w:rPr>
        <w:t>»</w:t>
      </w:r>
      <w:r>
        <w:t>.</w:t>
      </w:r>
    </w:p>
    <w:p w:rsidR="00A713C1" w:rsidRDefault="00A713C1">
      <w:pPr>
        <w:pStyle w:val="point"/>
      </w:pPr>
      <w:r>
        <w:t>5. В статье 7:</w:t>
      </w:r>
    </w:p>
    <w:p w:rsidR="00A713C1" w:rsidRDefault="00A713C1">
      <w:pPr>
        <w:pStyle w:val="newncpi"/>
      </w:pPr>
      <w:r>
        <w:lastRenderedPageBreak/>
        <w:t>в пункте 1:</w:t>
      </w:r>
    </w:p>
    <w:p w:rsidR="00A713C1" w:rsidRDefault="00A713C1">
      <w:pPr>
        <w:pStyle w:val="newncpi"/>
      </w:pPr>
      <w:r>
        <w:t>после абзаца пятого дополнить пункт абзацем следующего содержания:</w:t>
      </w:r>
    </w:p>
    <w:p w:rsidR="00A713C1" w:rsidRDefault="00A713C1">
      <w:pPr>
        <w:pStyle w:val="newncpi"/>
      </w:pPr>
      <w:r>
        <w:t>«о перечнях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лицами;»;</w:t>
      </w:r>
    </w:p>
    <w:p w:rsidR="00A713C1" w:rsidRDefault="00A713C1">
      <w:pPr>
        <w:pStyle w:val="newncpi"/>
      </w:pPr>
      <w:r>
        <w:t>абзацы шестой – восьмой считать соответственно абзацами седьмым – девятым;</w:t>
      </w:r>
    </w:p>
    <w:p w:rsidR="00A713C1" w:rsidRDefault="00A713C1">
      <w:pPr>
        <w:pStyle w:val="newncpi"/>
      </w:pPr>
      <w:r>
        <w:t>абзац седьмой дополнить словами «, или порядке ее определения»;</w:t>
      </w:r>
    </w:p>
    <w:p w:rsidR="00A713C1" w:rsidRDefault="00A713C1">
      <w:pPr>
        <w:pStyle w:val="newncpi"/>
      </w:pPr>
      <w:r>
        <w:t>абзац восьмой после слова «отчестве» дополнить словами «(если таковое имеется)»;</w:t>
      </w:r>
    </w:p>
    <w:p w:rsidR="00A713C1" w:rsidRDefault="00A713C1">
      <w:pPr>
        <w:pStyle w:val="newncpi"/>
      </w:pPr>
      <w:r>
        <w:t>пункт 2 после слова «отчестве» дополнить словами «(если таковое имеется)».</w:t>
      </w:r>
    </w:p>
    <w:p w:rsidR="00A713C1" w:rsidRDefault="00A713C1">
      <w:pPr>
        <w:pStyle w:val="point"/>
      </w:pPr>
      <w:r>
        <w:t>6. В статье 8:</w:t>
      </w:r>
    </w:p>
    <w:p w:rsidR="00A713C1" w:rsidRDefault="00A713C1">
      <w:pPr>
        <w:pStyle w:val="newncpi"/>
      </w:pPr>
      <w:r>
        <w:t>в пункте 4 слово «других» заменить словом «своих»;</w:t>
      </w:r>
    </w:p>
    <w:p w:rsidR="00A713C1" w:rsidRDefault="00A713C1">
      <w:pPr>
        <w:pStyle w:val="newncpi"/>
      </w:pPr>
      <w:r>
        <w:t>в пункте 5:</w:t>
      </w:r>
    </w:p>
    <w:p w:rsidR="00A713C1" w:rsidRDefault="00A713C1">
      <w:pPr>
        <w:pStyle w:val="newncpi"/>
      </w:pPr>
      <w:r>
        <w:t>слова «, либо учредительных документов» исключить;</w:t>
      </w:r>
    </w:p>
    <w:p w:rsidR="00A713C1" w:rsidRDefault="00A713C1">
      <w:pPr>
        <w:pStyle w:val="newncpi"/>
      </w:pPr>
      <w:r>
        <w:t>после слова «установленном» дополнить пункт словом «гражданским».</w:t>
      </w:r>
    </w:p>
    <w:p w:rsidR="00A713C1" w:rsidRDefault="00A713C1">
      <w:pPr>
        <w:pStyle w:val="point"/>
      </w:pPr>
      <w:r>
        <w:t>7. В статье 14:</w:t>
      </w:r>
    </w:p>
    <w:p w:rsidR="00A713C1" w:rsidRDefault="00A713C1">
      <w:pPr>
        <w:pStyle w:val="newncpi"/>
      </w:pPr>
      <w:r>
        <w:t>в пункте 1 слова «законодательством об административных процедурах» заменить словами «законодательными актами и постановлениями Совета Министров Республики Беларусь»;</w:t>
      </w:r>
    </w:p>
    <w:p w:rsidR="00A713C1" w:rsidRDefault="00A713C1">
      <w:pPr>
        <w:pStyle w:val="newncpi"/>
      </w:pPr>
      <w:r>
        <w:t>абзац четвертый пункта 2 изложить в следующей редакции:</w:t>
      </w:r>
    </w:p>
    <w:p w:rsidR="00A713C1" w:rsidRDefault="00A713C1">
      <w:pPr>
        <w:pStyle w:val="newncpi"/>
      </w:pPr>
      <w:r>
        <w:t>«в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 – в случаях, предусмотренных законодательными актами и постановлениями Совета Министров Республики Беларусь, а также по решению уполномоченного органа, если не требуется личное присутствие заинтересованного лица.»;</w:t>
      </w:r>
    </w:p>
    <w:p w:rsidR="00A713C1" w:rsidRDefault="00A713C1">
      <w:pPr>
        <w:pStyle w:val="newncpi"/>
      </w:pPr>
      <w:r>
        <w:t>в пункте 3:</w:t>
      </w:r>
    </w:p>
    <w:p w:rsidR="00A713C1" w:rsidRDefault="00A713C1">
      <w:pPr>
        <w:pStyle w:val="newncpi"/>
      </w:pPr>
      <w:r>
        <w:t>абзац четвертый после слова «отчество» дополнить словами «(если таковое имеется)»;</w:t>
      </w:r>
    </w:p>
    <w:p w:rsidR="00A713C1" w:rsidRDefault="00A713C1">
      <w:pPr>
        <w:pStyle w:val="newncpi"/>
      </w:pPr>
      <w:r>
        <w:t>в абзаце пятом:</w:t>
      </w:r>
    </w:p>
    <w:p w:rsidR="00A713C1" w:rsidRDefault="00A713C1">
      <w:pPr>
        <w:pStyle w:val="newncpi"/>
      </w:pPr>
      <w:r>
        <w:t>после слова «отчество» дополнить абзац словами «(если таковое имеется)»;</w:t>
      </w:r>
    </w:p>
    <w:p w:rsidR="00A713C1" w:rsidRDefault="00A713C1">
      <w:pPr>
        <w:pStyle w:val="newncpi"/>
      </w:pPr>
      <w:r>
        <w:t>слова «, дата и номер решения о государственной регистрации» исключить;</w:t>
      </w:r>
    </w:p>
    <w:p w:rsidR="00A713C1" w:rsidRDefault="00A713C1">
      <w:pPr>
        <w:pStyle w:val="newncpi"/>
      </w:pPr>
      <w:r>
        <w:t>из абзаца шестого слова «, дата и номер решения о государственной регистрации» исключить;</w:t>
      </w:r>
    </w:p>
    <w:p w:rsidR="00A713C1" w:rsidRDefault="00A713C1">
      <w:pPr>
        <w:pStyle w:val="newncpi"/>
      </w:pPr>
      <w:r>
        <w:t>после абзаца восьмого дополнить пункт абзацем следующего содержания:</w:t>
      </w:r>
    </w:p>
    <w:p w:rsidR="00A713C1" w:rsidRDefault="00A713C1">
      <w:pPr>
        <w:pStyle w:val="newncpi"/>
      </w:pPr>
      <w:r>
        <w:t>«сведения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 – в случае внесения платы посредством использования такой системы;»;</w:t>
      </w:r>
    </w:p>
    <w:p w:rsidR="00A713C1" w:rsidRDefault="00A713C1">
      <w:pPr>
        <w:pStyle w:val="newncpi"/>
      </w:pPr>
      <w:r>
        <w:t>абзац девятый считать абзацем десятым;</w:t>
      </w:r>
    </w:p>
    <w:p w:rsidR="00A713C1" w:rsidRDefault="00A713C1">
      <w:pPr>
        <w:pStyle w:val="newncpi"/>
      </w:pPr>
      <w:r>
        <w:t>абзац десятый дополнить словами «, за исключением случаев подачи заинтересованным лицом заявления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Интернет».</w:t>
      </w:r>
    </w:p>
    <w:p w:rsidR="00A713C1" w:rsidRDefault="00A713C1">
      <w:pPr>
        <w:pStyle w:val="point"/>
      </w:pPr>
      <w:r>
        <w:t>8. В статье 15:</w:t>
      </w:r>
    </w:p>
    <w:p w:rsidR="00A713C1" w:rsidRDefault="00A713C1">
      <w:pPr>
        <w:pStyle w:val="newncpi"/>
      </w:pPr>
      <w:r>
        <w:t>в пункте 1:</w:t>
      </w:r>
    </w:p>
    <w:p w:rsidR="00A713C1" w:rsidRDefault="00A713C1">
      <w:pPr>
        <w:pStyle w:val="newncpi"/>
      </w:pPr>
      <w:r>
        <w:t>часть вторую дополнить словами «, за исключением случаев, когда такие документы и (или) сведения находятся у заинтересованного лица»;</w:t>
      </w:r>
    </w:p>
    <w:p w:rsidR="00A713C1" w:rsidRDefault="00A713C1">
      <w:pPr>
        <w:pStyle w:val="newncpi"/>
      </w:pPr>
      <w:r>
        <w:t>дополнить пункт частью третьей следующего содержания:</w:t>
      </w:r>
    </w:p>
    <w:p w:rsidR="00A713C1" w:rsidRDefault="00A713C1">
      <w:pPr>
        <w:pStyle w:val="newncpi"/>
      </w:pPr>
      <w:r>
        <w:t xml:space="preserve">«Документ, подтверждающий внесение платы, взимаемой при осуществлении административной процедуры, не представляется, если заинтересованным лицом внесена плата, взимаемая при осуществлении административной процедуры, посредством </w:t>
      </w:r>
      <w:r>
        <w:lastRenderedPageBreak/>
        <w:t>использования автоматизированной информационной системы единого расчетного и информационного пространства.»;</w:t>
      </w:r>
    </w:p>
    <w:p w:rsidR="00A713C1" w:rsidRDefault="00A713C1">
      <w:pPr>
        <w:pStyle w:val="newncpi"/>
      </w:pPr>
      <w:r>
        <w:t>в пункте 2:</w:t>
      </w:r>
    </w:p>
    <w:p w:rsidR="00A713C1" w:rsidRDefault="00A713C1">
      <w:pPr>
        <w:pStyle w:val="newncpi"/>
      </w:pPr>
      <w:r>
        <w:t>в абзаце первом слова «указанных в части первой пункта 1 настоящей статьи» заменить словами «документов и (или) сведений, включенных в перечни документов и (или) сведений, представляемых заинтересованными лицами»;</w:t>
      </w:r>
    </w:p>
    <w:p w:rsidR="00A713C1" w:rsidRDefault="00A713C1">
      <w:pPr>
        <w:pStyle w:val="newncpi"/>
      </w:pPr>
      <w:r>
        <w:t>абзац седьмой после слова «сведений» дополнить словами «(за исключением случая, указанного в части третьей пункта 1 настоящей статьи)»;</w:t>
      </w:r>
    </w:p>
    <w:p w:rsidR="00A713C1" w:rsidRDefault="00A713C1">
      <w:pPr>
        <w:pStyle w:val="newncpi"/>
      </w:pPr>
      <w:r>
        <w:t>пункт 5 изложить в следующей редакции:</w:t>
      </w:r>
    </w:p>
    <w:p w:rsidR="00A713C1" w:rsidRDefault="00A713C1">
      <w:pPr>
        <w:pStyle w:val="point"/>
      </w:pPr>
      <w:r>
        <w:rPr>
          <w:rStyle w:val="rednoun"/>
        </w:rPr>
        <w:t>«</w:t>
      </w:r>
      <w:r>
        <w:t>5. Если в перечнях документов и (или) сведений, представляемых заинтересованными лицами, не указано, является ли представляемый документ оригиналом либо копией, считается, что подлежит представлению оригинал документа либо его нотариально засвидетельствованная копия.</w:t>
      </w:r>
    </w:p>
    <w:p w:rsidR="00A713C1" w:rsidRDefault="00A713C1">
      <w:pPr>
        <w:pStyle w:val="newncpi"/>
      </w:pPr>
      <w: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удостоверения либо заверения, если законодательными актами и постановлениями Совета Министров Республики Беларусь не установлено иное.</w:t>
      </w:r>
      <w:r>
        <w:rPr>
          <w:rStyle w:val="rednoun"/>
        </w:rPr>
        <w:t>»</w:t>
      </w:r>
      <w:r>
        <w:t>;</w:t>
      </w:r>
    </w:p>
    <w:p w:rsidR="00A713C1" w:rsidRDefault="00A713C1">
      <w:pPr>
        <w:pStyle w:val="newncpi"/>
      </w:pPr>
      <w:r>
        <w:t>часть первую пункта 6 после слов «не предусмотрено» дополнить словами «законодательством, в том числе».</w:t>
      </w:r>
    </w:p>
    <w:p w:rsidR="00A713C1" w:rsidRDefault="00A713C1">
      <w:pPr>
        <w:pStyle w:val="point"/>
      </w:pPr>
      <w:r>
        <w:t>9. Абзац второй пункта 1 статьи 17 после слова «лицами» дополнить словами «(за исключением случая, указанного в части третьей пункта 1 статьи 15 настоящего Закона)».</w:t>
      </w:r>
    </w:p>
    <w:p w:rsidR="00A713C1" w:rsidRDefault="00A713C1">
      <w:pPr>
        <w:pStyle w:val="point"/>
      </w:pPr>
      <w:r>
        <w:t>10. Статью 18 изложить в следующей редакции:</w:t>
      </w:r>
    </w:p>
    <w:p w:rsidR="00A713C1" w:rsidRDefault="00A713C1">
      <w:pPr>
        <w:pStyle w:val="article"/>
      </w:pPr>
      <w:r>
        <w:rPr>
          <w:rStyle w:val="rednoun"/>
        </w:rPr>
        <w:t>«</w:t>
      </w:r>
      <w:r>
        <w:t>Статья 18. Отзыв заявления заинтересованного лица</w:t>
      </w:r>
    </w:p>
    <w:p w:rsidR="00A713C1" w:rsidRDefault="00A713C1">
      <w:pPr>
        <w:pStyle w:val="point"/>
      </w:pPr>
      <w:r>
        <w:t>1. Заинтересованное лицо вправе отозвать свое заявление в любое время до окончания осуществления административной процедуры, письменно уведомив об отзыве уполномоченный орган, рассматривающий заявление заинтересованного лица.</w:t>
      </w:r>
    </w:p>
    <w:p w:rsidR="00A713C1" w:rsidRDefault="00A713C1">
      <w:pPr>
        <w:pStyle w:val="point"/>
      </w:pPr>
      <w:r>
        <w:t>2. 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(или) сведений.</w:t>
      </w:r>
      <w:r>
        <w:rPr>
          <w:rStyle w:val="rednoun"/>
        </w:rPr>
        <w:t>»</w:t>
      </w:r>
      <w:r>
        <w:t>.</w:t>
      </w:r>
    </w:p>
    <w:p w:rsidR="00A713C1" w:rsidRDefault="00A713C1">
      <w:pPr>
        <w:pStyle w:val="point"/>
      </w:pPr>
      <w:r>
        <w:t>11. В статье 22:</w:t>
      </w:r>
    </w:p>
    <w:p w:rsidR="00A713C1" w:rsidRDefault="00A713C1">
      <w:pPr>
        <w:pStyle w:val="newncpi"/>
      </w:pPr>
      <w:r>
        <w:t>абзац шестой пункта 2 после слова «отчество» дополнить словами «(если таковое имеется)»;</w:t>
      </w:r>
    </w:p>
    <w:p w:rsidR="00A713C1" w:rsidRDefault="00A713C1">
      <w:pPr>
        <w:pStyle w:val="newncpi"/>
      </w:pPr>
      <w:r>
        <w:t>в первом предложении пункта 4:</w:t>
      </w:r>
    </w:p>
    <w:p w:rsidR="00A713C1" w:rsidRDefault="00A713C1">
      <w:pPr>
        <w:pStyle w:val="newncpi"/>
      </w:pPr>
      <w:r>
        <w:t>слово «законодательством» заменить словами «законодательными актами, постановлениями Совета Министров Республики Беларусь»;</w:t>
      </w:r>
    </w:p>
    <w:p w:rsidR="00A713C1" w:rsidRDefault="00A713C1">
      <w:pPr>
        <w:pStyle w:val="newncpi"/>
      </w:pPr>
      <w:r>
        <w:t>дополнить предложение словами «, за исключением случая, указанного в части третьей пункта 1 статьи 15 настоящего Закона»;</w:t>
      </w:r>
    </w:p>
    <w:p w:rsidR="00A713C1" w:rsidRDefault="00A713C1">
      <w:pPr>
        <w:pStyle w:val="newncpi"/>
      </w:pPr>
      <w:r>
        <w:t>пункт 6 дополнить словами «и постановлениями Совета Министров Республики Беларусь».</w:t>
      </w:r>
    </w:p>
    <w:p w:rsidR="00A713C1" w:rsidRDefault="00A713C1">
      <w:pPr>
        <w:pStyle w:val="point"/>
      </w:pPr>
      <w:r>
        <w:t>12. Абзац шестой пункта 1 статьи 23 изложить в следующей редакции:</w:t>
      </w:r>
    </w:p>
    <w:p w:rsidR="00A713C1" w:rsidRDefault="00A713C1">
      <w:pPr>
        <w:pStyle w:val="newncpi"/>
      </w:pPr>
      <w:r>
        <w:t>«к запросу не приложен документ, подтверждающий внесение платы, взимаемой при осуществлении административной процедуры, за выдачу запрашиваемых документов и (или) сведений,</w:t>
      </w:r>
      <w:r>
        <w:rPr>
          <w:i/>
          <w:iCs/>
        </w:rPr>
        <w:t> –</w:t>
      </w:r>
      <w:r>
        <w:t xml:space="preserve"> если законодательными актами, постановлениями Совета Министров Республики Беларусь предусмотрена такая плата, за исключением случая, указанного в части третьей пункта 1 статьи 15 настоящего Закона;».</w:t>
      </w:r>
    </w:p>
    <w:p w:rsidR="00A713C1" w:rsidRDefault="00A713C1">
      <w:pPr>
        <w:pStyle w:val="point"/>
      </w:pPr>
      <w:r>
        <w:t>13. Абзац четвертый статьи 25 дополнить словами «и постановлениями Совета Министров Республики Беларусь».</w:t>
      </w:r>
    </w:p>
    <w:p w:rsidR="00A713C1" w:rsidRDefault="00A713C1">
      <w:pPr>
        <w:pStyle w:val="point"/>
      </w:pPr>
      <w:r>
        <w:t>14. В статье 26:</w:t>
      </w:r>
    </w:p>
    <w:p w:rsidR="00A713C1" w:rsidRDefault="00A713C1">
      <w:pPr>
        <w:pStyle w:val="newncpi"/>
      </w:pPr>
      <w:r>
        <w:t xml:space="preserve">часть вторую пункта 1 после слов «в виде электронного документа» дополнить словами «, или путем направления на адрес электронной почты уполномоченного органа </w:t>
      </w:r>
      <w:r>
        <w:lastRenderedPageBreak/>
        <w:t>либо размещения на официальном сайте уполномоченного органа в глобальной компьютерной сети Интернет,»;</w:t>
      </w:r>
    </w:p>
    <w:p w:rsidR="00A713C1" w:rsidRDefault="00A713C1">
      <w:pPr>
        <w:pStyle w:val="newncpi"/>
      </w:pPr>
      <w:r>
        <w:t>абзац четвертый пункта 2 после слова «отчество» дополнить словами «(если таковое имеется)».</w:t>
      </w:r>
    </w:p>
    <w:p w:rsidR="00A713C1" w:rsidRDefault="00A713C1">
      <w:pPr>
        <w:pStyle w:val="point"/>
      </w:pPr>
      <w:r>
        <w:t>15. Пункт 1 статьи 27 изложить в следующей редакции:</w:t>
      </w:r>
    </w:p>
    <w:p w:rsidR="00A713C1" w:rsidRDefault="00A713C1">
      <w:pPr>
        <w:pStyle w:val="point"/>
      </w:pPr>
      <w:r>
        <w:rPr>
          <w:rStyle w:val="rednoun"/>
        </w:rPr>
        <w:t>«</w:t>
      </w:r>
      <w:r>
        <w:t>1. Административное решение, принятое в ходе приема заинтересованного лица в устной форме, подлежит объявлению заинтересованному лицу. В иных случаях административное решение, либо выписка из него, либо извещение о принятом административном решении выдаются заинтересованному лицу или направляются нарочным (курьером), по почте,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документа, выдаваемых при осуществлении административной процедуры, при подаче заявления.</w:t>
      </w:r>
      <w:r>
        <w:rPr>
          <w:rStyle w:val="rednoun"/>
        </w:rPr>
        <w:t>»</w:t>
      </w:r>
      <w:r>
        <w:t>.</w:t>
      </w:r>
    </w:p>
    <w:p w:rsidR="00A713C1" w:rsidRDefault="00A713C1">
      <w:pPr>
        <w:pStyle w:val="point"/>
      </w:pPr>
      <w:r>
        <w:t>16. Пункт 3 статьи 28 после слова «недействительными» дополнить словом «, аннулированием».</w:t>
      </w:r>
    </w:p>
    <w:p w:rsidR="00A713C1" w:rsidRDefault="00A713C1">
      <w:pPr>
        <w:pStyle w:val="point"/>
      </w:pPr>
      <w:r>
        <w:t>17. Дополнить Закон статьей 28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A713C1" w:rsidRDefault="00A713C1">
      <w:pPr>
        <w:pStyle w:val="article"/>
      </w:pPr>
      <w:r>
        <w:rPr>
          <w:rStyle w:val="rednoun"/>
        </w:rPr>
        <w:t>«</w:t>
      </w:r>
      <w:r>
        <w:t>Статья 28</w:t>
      </w:r>
      <w:r>
        <w:rPr>
          <w:vertAlign w:val="superscript"/>
        </w:rPr>
        <w:t>1</w:t>
      </w:r>
      <w:r>
        <w:t>. Внесение изменений и (или) дополнений в административное решение. Выдача дубликата административного решения</w:t>
      </w:r>
    </w:p>
    <w:p w:rsidR="00A713C1" w:rsidRDefault="00A713C1">
      <w:pPr>
        <w:pStyle w:val="point"/>
      </w:pPr>
      <w:r>
        <w:t>1. Внесение изменений и (или) дополнений в административное решение по заявлению заинтересованного лица осуществляется бесплатно в десятидневный срок со дня подачи заявления, если иное не определено законодательными актами и постановлениями Совета Министров Республики Беларусь.</w:t>
      </w:r>
    </w:p>
    <w:p w:rsidR="00A713C1" w:rsidRDefault="00A713C1">
      <w:pPr>
        <w:pStyle w:val="newncpi"/>
      </w:pPr>
      <w:r>
        <w:t>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изменений и (или) дополнений в административное решение требуются изменение и (или) дополнение (выдача новых) справок или других документов.</w:t>
      </w:r>
    </w:p>
    <w:p w:rsidR="00A713C1" w:rsidRDefault="00A713C1">
      <w:pPr>
        <w:pStyle w:val="newncpi"/>
      </w:pPr>
      <w:r>
        <w:t>Заинтересованное лицо освобождается от внесения платы за услуги (работы), оказываемые при осуществлении административных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других государственных органов 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предусмотрена такая плата.</w:t>
      </w:r>
    </w:p>
    <w:p w:rsidR="00A713C1" w:rsidRDefault="00A713C1">
      <w:pPr>
        <w:pStyle w:val="point"/>
      </w:pPr>
      <w:r>
        <w:t>2. Выдача дубликата административного решения (в случае, если выдача дубликата допускается законодательством) осуществляется бесплатно в десятидневный срок со дня подачи заявления с приложением пришедшего в негодность оригинала административного решения (при наличии), если иное не определено законодательными актами и постановлениями Совета Министров Республики Беларусь.</w:t>
      </w:r>
    </w:p>
    <w:p w:rsidR="00A713C1" w:rsidRDefault="00A713C1">
      <w:pPr>
        <w:pStyle w:val="point"/>
      </w:pPr>
      <w:r>
        <w:t>3. Уведомление о принятии административного решения после внесения в него изменений и (или) дополнений, о выдаче дубликата административного решения осуществляется в порядке, установленном статьей 27 настоящего Закона.</w:t>
      </w:r>
      <w:r>
        <w:rPr>
          <w:rStyle w:val="rednoun"/>
        </w:rPr>
        <w:t>»</w:t>
      </w:r>
      <w:r>
        <w:t>.</w:t>
      </w:r>
    </w:p>
    <w:p w:rsidR="00A713C1" w:rsidRDefault="00A713C1">
      <w:pPr>
        <w:pStyle w:val="point"/>
      </w:pPr>
      <w:r>
        <w:t>18. В статье 30:</w:t>
      </w:r>
    </w:p>
    <w:p w:rsidR="00A713C1" w:rsidRDefault="00A713C1">
      <w:pPr>
        <w:pStyle w:val="newncpi"/>
      </w:pPr>
      <w:r>
        <w:t>пункт 2 после слов «законодательными актами» дополнить словами «и постановлениями Совета Министров Республики Беларусь»;</w:t>
      </w:r>
    </w:p>
    <w:p w:rsidR="00A713C1" w:rsidRDefault="00A713C1">
      <w:pPr>
        <w:pStyle w:val="newncpi"/>
      </w:pPr>
      <w:r>
        <w:t>в пункте 3:</w:t>
      </w:r>
    </w:p>
    <w:p w:rsidR="00A713C1" w:rsidRDefault="00A713C1">
      <w:pPr>
        <w:pStyle w:val="newncpi"/>
      </w:pPr>
      <w:r>
        <w:t>после части первой дополнить пункт частью следующего содержания:</w:t>
      </w:r>
    </w:p>
    <w:p w:rsidR="00A713C1" w:rsidRDefault="00A713C1">
      <w:pPr>
        <w:pStyle w:val="newncpi"/>
      </w:pPr>
      <w:r>
        <w:t>«В случае отсутствия органа, рассматривающего жалобу, административное решение уполномоченного органа может быть обжаловано непосредственно в суд.»;</w:t>
      </w:r>
    </w:p>
    <w:p w:rsidR="00A713C1" w:rsidRDefault="00A713C1">
      <w:pPr>
        <w:pStyle w:val="newncpi"/>
      </w:pPr>
      <w:r>
        <w:t>часть вторую считать частью третьей;</w:t>
      </w:r>
    </w:p>
    <w:p w:rsidR="00A713C1" w:rsidRDefault="00A713C1">
      <w:pPr>
        <w:pStyle w:val="newncpi"/>
      </w:pPr>
      <w:r>
        <w:t>пункт 4 исключить.</w:t>
      </w:r>
    </w:p>
    <w:p w:rsidR="00A713C1" w:rsidRDefault="00A713C1">
      <w:pPr>
        <w:pStyle w:val="point"/>
      </w:pPr>
      <w:r>
        <w:lastRenderedPageBreak/>
        <w:t>19. Абзац третий статьи 32 после слова «отчество» дополнить словами «(если таковое имеется)».</w:t>
      </w:r>
    </w:p>
    <w:p w:rsidR="00A713C1" w:rsidRDefault="00A713C1">
      <w:pPr>
        <w:pStyle w:val="point"/>
      </w:pPr>
      <w:r>
        <w:t>20. В статье 40:</w:t>
      </w:r>
    </w:p>
    <w:p w:rsidR="00A713C1" w:rsidRDefault="00A713C1">
      <w:pPr>
        <w:pStyle w:val="newncpi"/>
      </w:pPr>
      <w:r>
        <w:t>абзац четвертый после слова «отчество» дополнить словами «(если таковое имеется)»;</w:t>
      </w:r>
    </w:p>
    <w:p w:rsidR="00A713C1" w:rsidRDefault="00A713C1">
      <w:pPr>
        <w:pStyle w:val="newncpi"/>
      </w:pPr>
      <w:r>
        <w:t>абзац десятый изложить в следующей редакции:</w:t>
      </w:r>
    </w:p>
    <w:p w:rsidR="00A713C1" w:rsidRDefault="00A713C1">
      <w:pPr>
        <w:pStyle w:val="newncpi"/>
      </w:pPr>
      <w:r>
        <w:t>«подпись работника органа, рассматривающего жалобу, к компетенции которого относится подписание такого решения.».</w:t>
      </w:r>
    </w:p>
    <w:p w:rsidR="00A713C1" w:rsidRDefault="00A713C1">
      <w:pPr>
        <w:pStyle w:val="articleintext"/>
      </w:pPr>
      <w:r>
        <w:rPr>
          <w:rStyle w:val="articlec"/>
        </w:rPr>
        <w:t>Статья 2.</w:t>
      </w:r>
      <w:r>
        <w:t xml:space="preserve"> Совету Министров Республики Беларусь в трехмесячный срок:</w:t>
      </w:r>
    </w:p>
    <w:p w:rsidR="00A713C1" w:rsidRDefault="00A713C1">
      <w:pPr>
        <w:pStyle w:val="newncpi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A713C1" w:rsidRDefault="00A713C1">
      <w:pPr>
        <w:pStyle w:val="newncpi"/>
      </w:pPr>
      <w:r>
        <w:t>принять меры по приведению других актов законодательства в соответствие с настоящим Законом и иные меры, необходимые для реализации положений настоящего Закона.</w:t>
      </w:r>
    </w:p>
    <w:p w:rsidR="00A713C1" w:rsidRDefault="00A713C1">
      <w:pPr>
        <w:pStyle w:val="articleintext"/>
      </w:pPr>
      <w:r>
        <w:rPr>
          <w:rStyle w:val="articlec"/>
        </w:rPr>
        <w:t>Статья 3.</w:t>
      </w:r>
      <w:r>
        <w:t xml:space="preserve"> Настоящий Закон вступает в силу через три месяца после его официального опубликования, за исключением настоящей статьи и статьи 2, которые вступают в силу со дня официального опубликования настоящего Закона.</w:t>
      </w:r>
    </w:p>
    <w:p w:rsidR="00A713C1" w:rsidRDefault="00A713C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A713C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13C1" w:rsidRDefault="00A713C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13C1" w:rsidRDefault="00A713C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713C1" w:rsidRDefault="00A713C1">
      <w:pPr>
        <w:pStyle w:val="newncpi0"/>
      </w:pPr>
      <w:r>
        <w:t> </w:t>
      </w:r>
    </w:p>
    <w:p w:rsidR="00F71F08" w:rsidRDefault="00F71F08"/>
    <w:sectPr w:rsidR="00F71F08" w:rsidSect="00A71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BC" w:rsidRDefault="00AB75BC" w:rsidP="00A713C1">
      <w:pPr>
        <w:spacing w:after="0" w:line="240" w:lineRule="auto"/>
      </w:pPr>
      <w:r>
        <w:separator/>
      </w:r>
    </w:p>
  </w:endnote>
  <w:endnote w:type="continuationSeparator" w:id="1">
    <w:p w:rsidR="00AB75BC" w:rsidRDefault="00AB75BC" w:rsidP="00A7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C1" w:rsidRDefault="00A713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C1" w:rsidRDefault="00A713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171"/>
      <w:gridCol w:w="1500"/>
    </w:tblGrid>
    <w:tr w:rsidR="00A713C1" w:rsidTr="00A713C1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A713C1" w:rsidRDefault="00A713C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A713C1" w:rsidRPr="00A713C1" w:rsidRDefault="00A713C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6.1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A713C1" w:rsidRPr="00A713C1" w:rsidRDefault="00A713C1" w:rsidP="00A713C1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06.02.2013</w:t>
          </w:r>
        </w:p>
      </w:tc>
    </w:tr>
    <w:tr w:rsidR="00A713C1" w:rsidTr="00A713C1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A713C1" w:rsidRDefault="00A713C1">
          <w:pPr>
            <w:pStyle w:val="a5"/>
          </w:pPr>
        </w:p>
      </w:tc>
      <w:tc>
        <w:tcPr>
          <w:tcW w:w="7171" w:type="dxa"/>
        </w:tcPr>
        <w:p w:rsidR="00A713C1" w:rsidRPr="00A713C1" w:rsidRDefault="00A713C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A713C1" w:rsidRDefault="00A713C1">
          <w:pPr>
            <w:pStyle w:val="a5"/>
          </w:pPr>
        </w:p>
      </w:tc>
    </w:tr>
  </w:tbl>
  <w:p w:rsidR="00A713C1" w:rsidRDefault="00A713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BC" w:rsidRDefault="00AB75BC" w:rsidP="00A713C1">
      <w:pPr>
        <w:spacing w:after="0" w:line="240" w:lineRule="auto"/>
      </w:pPr>
      <w:r>
        <w:separator/>
      </w:r>
    </w:p>
  </w:footnote>
  <w:footnote w:type="continuationSeparator" w:id="1">
    <w:p w:rsidR="00AB75BC" w:rsidRDefault="00AB75BC" w:rsidP="00A7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C1" w:rsidRDefault="00A713C1" w:rsidP="006E1F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3C1" w:rsidRDefault="00A71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C1" w:rsidRPr="00A713C1" w:rsidRDefault="00A713C1" w:rsidP="006E1FC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713C1">
      <w:rPr>
        <w:rStyle w:val="a7"/>
        <w:rFonts w:ascii="Times New Roman" w:hAnsi="Times New Roman" w:cs="Times New Roman"/>
        <w:sz w:val="24"/>
      </w:rPr>
      <w:fldChar w:fldCharType="begin"/>
    </w:r>
    <w:r w:rsidRPr="00A713C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713C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713C1">
      <w:rPr>
        <w:rStyle w:val="a7"/>
        <w:rFonts w:ascii="Times New Roman" w:hAnsi="Times New Roman" w:cs="Times New Roman"/>
        <w:sz w:val="24"/>
      </w:rPr>
      <w:fldChar w:fldCharType="end"/>
    </w:r>
  </w:p>
  <w:p w:rsidR="00A713C1" w:rsidRPr="00A713C1" w:rsidRDefault="00A713C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C1" w:rsidRDefault="00A71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1"/>
    <w:rsid w:val="00A713C1"/>
    <w:rsid w:val="00AB75BC"/>
    <w:rsid w:val="00F7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713C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713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713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A713C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A713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13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A713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13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13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13C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713C1"/>
  </w:style>
  <w:style w:type="character" w:customStyle="1" w:styleId="post">
    <w:name w:val="post"/>
    <w:basedOn w:val="a0"/>
    <w:rsid w:val="00A713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13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A713C1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A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3C1"/>
  </w:style>
  <w:style w:type="paragraph" w:styleId="a5">
    <w:name w:val="footer"/>
    <w:basedOn w:val="a"/>
    <w:link w:val="a6"/>
    <w:uiPriority w:val="99"/>
    <w:semiHidden/>
    <w:unhideWhenUsed/>
    <w:rsid w:val="00A7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3C1"/>
  </w:style>
  <w:style w:type="character" w:styleId="a7">
    <w:name w:val="page number"/>
    <w:basedOn w:val="a0"/>
    <w:uiPriority w:val="99"/>
    <w:semiHidden/>
    <w:unhideWhenUsed/>
    <w:rsid w:val="00A713C1"/>
  </w:style>
  <w:style w:type="paragraph" w:styleId="a8">
    <w:name w:val="Balloon Text"/>
    <w:basedOn w:val="a"/>
    <w:link w:val="a9"/>
    <w:uiPriority w:val="99"/>
    <w:semiHidden/>
    <w:unhideWhenUsed/>
    <w:rsid w:val="00A7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14335</Characters>
  <Application>Microsoft Office Word</Application>
  <DocSecurity>0</DocSecurity>
  <Lines>275</Lines>
  <Paragraphs>136</Paragraphs>
  <ScaleCrop>false</ScaleCrop>
  <Company>SamForum.ws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Dobrinskaya_LP</dc:creator>
  <cp:keywords/>
  <dc:description/>
  <cp:lastModifiedBy>Dobrinskaya_LP</cp:lastModifiedBy>
  <cp:revision>1</cp:revision>
  <cp:lastPrinted>2013-02-06T05:57:00Z</cp:lastPrinted>
  <dcterms:created xsi:type="dcterms:W3CDTF">2013-02-06T05:57:00Z</dcterms:created>
  <dcterms:modified xsi:type="dcterms:W3CDTF">2013-02-06T05:59:00Z</dcterms:modified>
</cp:coreProperties>
</file>