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47307" w:rsidRPr="003526A5" w:rsidRDefault="00147307" w:rsidP="003526A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3526A5">
        <w:rPr>
          <w:rFonts w:ascii="Times New Roman" w:hAnsi="Times New Roman"/>
          <w:sz w:val="28"/>
          <w:szCs w:val="28"/>
          <w:lang w:eastAsia="ru-RU"/>
        </w:rPr>
        <w:t>МИНИСТЕРСТВО ОБРАЗОВАНИЯ РЕСПУБЛИКИ БЕЛАРУСЬ</w:t>
      </w:r>
    </w:p>
    <w:p w:rsidR="00147307" w:rsidRPr="003526A5" w:rsidRDefault="00147307" w:rsidP="003526A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147307" w:rsidRPr="003526A5" w:rsidRDefault="00147307" w:rsidP="003526A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3526A5">
        <w:rPr>
          <w:rFonts w:ascii="Times New Roman" w:hAnsi="Times New Roman"/>
          <w:sz w:val="28"/>
          <w:szCs w:val="28"/>
          <w:lang w:eastAsia="ru-RU"/>
        </w:rPr>
        <w:t>УЧРЕЖДЕНИЕ ОБРАЗОВАНИЯ</w:t>
      </w:r>
    </w:p>
    <w:p w:rsidR="00147307" w:rsidRPr="003526A5" w:rsidRDefault="00147307" w:rsidP="003526A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3526A5">
        <w:rPr>
          <w:rFonts w:ascii="Times New Roman" w:hAnsi="Times New Roman"/>
          <w:sz w:val="28"/>
          <w:szCs w:val="28"/>
          <w:lang w:eastAsia="ru-RU"/>
        </w:rPr>
        <w:t>«МОГИЛЕВСКИЙ ГОСУДАРСТВЕННЫЙ ПОЛИТЕХНИЧЕСКИЙ КОЛЛЕДЖ»</w:t>
      </w:r>
    </w:p>
    <w:p w:rsidR="00147307" w:rsidRPr="003526A5" w:rsidRDefault="00147307" w:rsidP="003526A5">
      <w:pPr>
        <w:spacing w:after="0" w:line="240" w:lineRule="auto"/>
        <w:ind w:firstLine="567"/>
        <w:rPr>
          <w:rFonts w:ascii="Times New Roman" w:hAnsi="Times New Roman"/>
          <w:sz w:val="28"/>
          <w:szCs w:val="28"/>
          <w:lang w:eastAsia="ru-RU"/>
        </w:rPr>
      </w:pPr>
    </w:p>
    <w:p w:rsidR="00147307" w:rsidRPr="003526A5" w:rsidRDefault="00147307" w:rsidP="003526A5">
      <w:pPr>
        <w:spacing w:after="0" w:line="240" w:lineRule="auto"/>
        <w:ind w:firstLine="567"/>
        <w:rPr>
          <w:rFonts w:ascii="Times New Roman" w:hAnsi="Times New Roman"/>
          <w:sz w:val="28"/>
          <w:szCs w:val="28"/>
          <w:lang w:eastAsia="ru-RU"/>
        </w:rPr>
      </w:pPr>
    </w:p>
    <w:p w:rsidR="00147307" w:rsidRPr="003526A5" w:rsidRDefault="00147307" w:rsidP="003526A5">
      <w:pPr>
        <w:spacing w:after="0" w:line="240" w:lineRule="auto"/>
        <w:ind w:firstLine="567"/>
        <w:rPr>
          <w:rFonts w:ascii="Times New Roman" w:hAnsi="Times New Roman"/>
          <w:sz w:val="28"/>
          <w:szCs w:val="28"/>
          <w:lang w:eastAsia="ru-RU"/>
        </w:rPr>
      </w:pPr>
    </w:p>
    <w:p w:rsidR="00147307" w:rsidRPr="003526A5" w:rsidRDefault="00147307" w:rsidP="003526A5">
      <w:pPr>
        <w:spacing w:after="0" w:line="240" w:lineRule="auto"/>
        <w:ind w:firstLine="567"/>
        <w:rPr>
          <w:rFonts w:ascii="Times New Roman" w:hAnsi="Times New Roman"/>
          <w:sz w:val="28"/>
          <w:szCs w:val="28"/>
          <w:lang w:eastAsia="ru-RU"/>
        </w:rPr>
      </w:pPr>
    </w:p>
    <w:p w:rsidR="00147307" w:rsidRPr="003526A5" w:rsidRDefault="00147307" w:rsidP="003526A5">
      <w:pPr>
        <w:spacing w:after="0" w:line="240" w:lineRule="auto"/>
        <w:ind w:firstLine="567"/>
        <w:rPr>
          <w:rFonts w:ascii="Times New Roman" w:hAnsi="Times New Roman"/>
          <w:sz w:val="28"/>
          <w:szCs w:val="28"/>
          <w:lang w:eastAsia="ru-RU"/>
        </w:rPr>
      </w:pPr>
    </w:p>
    <w:p w:rsidR="00147307" w:rsidRPr="003526A5" w:rsidRDefault="00147307" w:rsidP="003526A5">
      <w:pPr>
        <w:spacing w:after="0" w:line="240" w:lineRule="auto"/>
        <w:ind w:firstLine="567"/>
        <w:jc w:val="center"/>
        <w:rPr>
          <w:rFonts w:ascii="Times New Roman" w:hAnsi="Times New Roman"/>
          <w:b/>
          <w:sz w:val="40"/>
          <w:szCs w:val="40"/>
          <w:lang w:eastAsia="ru-RU"/>
        </w:rPr>
      </w:pPr>
    </w:p>
    <w:p w:rsidR="00147307" w:rsidRDefault="00147307" w:rsidP="003526A5">
      <w:pPr>
        <w:spacing w:after="0" w:line="240" w:lineRule="auto"/>
        <w:ind w:firstLine="567"/>
        <w:jc w:val="center"/>
        <w:rPr>
          <w:rFonts w:ascii="Times New Roman" w:hAnsi="Times New Roman"/>
          <w:b/>
          <w:sz w:val="40"/>
          <w:szCs w:val="40"/>
          <w:lang w:eastAsia="ru-RU"/>
        </w:rPr>
      </w:pPr>
    </w:p>
    <w:p w:rsidR="001836DA" w:rsidRPr="003526A5" w:rsidRDefault="001836DA" w:rsidP="003526A5">
      <w:pPr>
        <w:spacing w:after="0" w:line="240" w:lineRule="auto"/>
        <w:ind w:firstLine="567"/>
        <w:jc w:val="center"/>
        <w:rPr>
          <w:rFonts w:ascii="Times New Roman" w:hAnsi="Times New Roman"/>
          <w:b/>
          <w:sz w:val="40"/>
          <w:szCs w:val="40"/>
          <w:lang w:eastAsia="ru-RU"/>
        </w:rPr>
      </w:pPr>
    </w:p>
    <w:p w:rsidR="00147307" w:rsidRPr="003526A5" w:rsidRDefault="00147307" w:rsidP="003526A5">
      <w:pPr>
        <w:spacing w:after="0" w:line="240" w:lineRule="auto"/>
        <w:jc w:val="center"/>
        <w:rPr>
          <w:rFonts w:ascii="Times New Roman" w:hAnsi="Times New Roman"/>
          <w:b/>
          <w:sz w:val="40"/>
          <w:szCs w:val="40"/>
          <w:lang w:eastAsia="ru-RU"/>
        </w:rPr>
      </w:pPr>
    </w:p>
    <w:p w:rsidR="00147307" w:rsidRPr="003526A5" w:rsidRDefault="00147307" w:rsidP="003526A5">
      <w:pPr>
        <w:spacing w:after="0" w:line="240" w:lineRule="auto"/>
        <w:jc w:val="center"/>
        <w:rPr>
          <w:rFonts w:ascii="Times New Roman" w:hAnsi="Times New Roman"/>
          <w:b/>
          <w:sz w:val="40"/>
          <w:szCs w:val="40"/>
          <w:lang w:eastAsia="ru-RU"/>
        </w:rPr>
      </w:pPr>
    </w:p>
    <w:p w:rsidR="00147307" w:rsidRPr="003526A5" w:rsidRDefault="00147307" w:rsidP="003526A5">
      <w:pPr>
        <w:spacing w:after="0" w:line="240" w:lineRule="auto"/>
        <w:jc w:val="center"/>
        <w:rPr>
          <w:rFonts w:ascii="Times New Roman" w:hAnsi="Times New Roman"/>
          <w:b/>
          <w:sz w:val="40"/>
          <w:szCs w:val="40"/>
          <w:lang w:eastAsia="ru-RU"/>
        </w:rPr>
      </w:pPr>
      <w:r w:rsidRPr="003526A5">
        <w:rPr>
          <w:rFonts w:ascii="Times New Roman" w:hAnsi="Times New Roman"/>
          <w:b/>
          <w:sz w:val="40"/>
          <w:szCs w:val="40"/>
          <w:lang w:eastAsia="ru-RU"/>
        </w:rPr>
        <w:t>МЕТОДИЧЕСК</w:t>
      </w:r>
      <w:r w:rsidR="00B6228E">
        <w:rPr>
          <w:rFonts w:ascii="Times New Roman" w:hAnsi="Times New Roman"/>
          <w:b/>
          <w:sz w:val="40"/>
          <w:szCs w:val="40"/>
          <w:lang w:eastAsia="ru-RU"/>
        </w:rPr>
        <w:t>ИЕ РЕКОМЕНДАЦИИ</w:t>
      </w:r>
    </w:p>
    <w:p w:rsidR="00B6228E" w:rsidRDefault="009A5F82" w:rsidP="003526A5">
      <w:pPr>
        <w:spacing w:after="0" w:line="240" w:lineRule="auto"/>
        <w:jc w:val="center"/>
        <w:rPr>
          <w:rFonts w:ascii="Times New Roman" w:hAnsi="Times New Roman"/>
          <w:b/>
          <w:sz w:val="40"/>
          <w:szCs w:val="40"/>
          <w:lang w:eastAsia="ru-RU"/>
        </w:rPr>
      </w:pPr>
      <w:r>
        <w:rPr>
          <w:rFonts w:ascii="Times New Roman" w:hAnsi="Times New Roman"/>
          <w:b/>
          <w:sz w:val="40"/>
          <w:szCs w:val="40"/>
          <w:lang w:eastAsia="ru-RU"/>
        </w:rPr>
        <w:t xml:space="preserve">К </w:t>
      </w:r>
      <w:r w:rsidR="00B6228E">
        <w:rPr>
          <w:rFonts w:ascii="Times New Roman" w:hAnsi="Times New Roman"/>
          <w:b/>
          <w:sz w:val="40"/>
          <w:szCs w:val="40"/>
          <w:lang w:eastAsia="ru-RU"/>
        </w:rPr>
        <w:t>ЭЛЕКТРОННОМУ ПОСОБИЮ</w:t>
      </w:r>
    </w:p>
    <w:p w:rsidR="00B6228E" w:rsidRPr="00B6228E" w:rsidRDefault="00B6228E" w:rsidP="003526A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147307" w:rsidRDefault="00B6228E" w:rsidP="003526A5">
      <w:pPr>
        <w:spacing w:after="0" w:line="240" w:lineRule="auto"/>
        <w:jc w:val="center"/>
        <w:rPr>
          <w:rFonts w:ascii="Times New Roman" w:hAnsi="Times New Roman"/>
          <w:sz w:val="40"/>
          <w:szCs w:val="40"/>
          <w:lang w:eastAsia="ru-RU"/>
        </w:rPr>
      </w:pPr>
      <w:r>
        <w:rPr>
          <w:rFonts w:ascii="Times New Roman" w:hAnsi="Times New Roman"/>
          <w:b/>
          <w:sz w:val="40"/>
          <w:szCs w:val="40"/>
          <w:lang w:eastAsia="ru-RU"/>
        </w:rPr>
        <w:t xml:space="preserve"> </w:t>
      </w:r>
      <w:r w:rsidRPr="00B6228E">
        <w:rPr>
          <w:rFonts w:ascii="Times New Roman" w:hAnsi="Times New Roman"/>
          <w:sz w:val="40"/>
          <w:szCs w:val="40"/>
          <w:lang w:eastAsia="ru-RU"/>
        </w:rPr>
        <w:t>по специальности «Технология машиностроения»</w:t>
      </w:r>
    </w:p>
    <w:p w:rsidR="00B6228E" w:rsidRPr="00B6228E" w:rsidRDefault="00B6228E" w:rsidP="003526A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147307" w:rsidRPr="003526A5" w:rsidRDefault="00147307" w:rsidP="003526A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B6228E" w:rsidRDefault="00147307" w:rsidP="003526A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B6228E">
        <w:rPr>
          <w:rFonts w:ascii="Times New Roman" w:hAnsi="Times New Roman"/>
          <w:b/>
          <w:sz w:val="28"/>
          <w:szCs w:val="28"/>
          <w:lang w:eastAsia="ru-RU"/>
        </w:rPr>
        <w:t>РАСЧЕТ ИСПОЛНИТЕЛЬНЫХ РАЗМЕРОВ</w:t>
      </w:r>
    </w:p>
    <w:p w:rsidR="00147307" w:rsidRPr="00B6228E" w:rsidRDefault="00147307" w:rsidP="003526A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B6228E">
        <w:rPr>
          <w:rFonts w:ascii="Times New Roman" w:hAnsi="Times New Roman"/>
          <w:b/>
          <w:sz w:val="28"/>
          <w:szCs w:val="28"/>
          <w:lang w:eastAsia="ru-RU"/>
        </w:rPr>
        <w:t xml:space="preserve"> РАЗЛИЧНЫХ ВИДОВ КАЛИБРОВ</w:t>
      </w:r>
    </w:p>
    <w:p w:rsidR="00147307" w:rsidRPr="003526A5" w:rsidRDefault="00147307" w:rsidP="003526A5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147307" w:rsidRPr="003526A5" w:rsidRDefault="00147307" w:rsidP="003526A5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147307" w:rsidRPr="003526A5" w:rsidRDefault="00147307" w:rsidP="003526A5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147307" w:rsidRPr="003526A5" w:rsidRDefault="00147307" w:rsidP="003526A5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1836DA" w:rsidRDefault="001836DA" w:rsidP="003526A5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1836DA" w:rsidRPr="003526A5" w:rsidRDefault="001836DA" w:rsidP="003526A5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147307" w:rsidRPr="003526A5" w:rsidRDefault="00147307" w:rsidP="003526A5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147307" w:rsidRPr="003526A5" w:rsidRDefault="00147307" w:rsidP="003526A5">
      <w:pPr>
        <w:tabs>
          <w:tab w:val="left" w:pos="1680"/>
        </w:tabs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3526A5">
        <w:rPr>
          <w:rFonts w:ascii="Times New Roman" w:hAnsi="Times New Roman"/>
          <w:sz w:val="28"/>
          <w:szCs w:val="28"/>
          <w:lang w:eastAsia="ru-RU"/>
        </w:rPr>
        <w:tab/>
      </w:r>
    </w:p>
    <w:p w:rsidR="00147307" w:rsidRPr="003526A5" w:rsidRDefault="00147307" w:rsidP="003526A5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147307" w:rsidRPr="003526A5" w:rsidRDefault="00147307" w:rsidP="003526A5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147307" w:rsidRDefault="00DD1E86" w:rsidP="001836DA">
      <w:pPr>
        <w:spacing w:after="0" w:line="240" w:lineRule="auto"/>
        <w:ind w:left="6096" w:hanging="6096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Разработчики:</w:t>
      </w:r>
      <w:r w:rsidR="00147307" w:rsidRPr="003526A5">
        <w:rPr>
          <w:rFonts w:ascii="Times New Roman" w:hAnsi="Times New Roman"/>
          <w:sz w:val="28"/>
          <w:szCs w:val="28"/>
          <w:lang w:eastAsia="ru-RU"/>
        </w:rPr>
        <w:t xml:space="preserve">                               </w:t>
      </w:r>
      <w:r w:rsidR="00B63CDF">
        <w:rPr>
          <w:rFonts w:ascii="Times New Roman" w:hAnsi="Times New Roman"/>
          <w:sz w:val="28"/>
          <w:szCs w:val="28"/>
          <w:lang w:eastAsia="ru-RU"/>
        </w:rPr>
        <w:t xml:space="preserve">                               </w:t>
      </w:r>
      <w:r w:rsidR="00147307" w:rsidRPr="003526A5">
        <w:rPr>
          <w:rFonts w:ascii="Times New Roman" w:hAnsi="Times New Roman"/>
          <w:sz w:val="28"/>
          <w:szCs w:val="28"/>
          <w:lang w:eastAsia="ru-RU"/>
        </w:rPr>
        <w:t>Сударева А. П.</w:t>
      </w:r>
      <w:r>
        <w:rPr>
          <w:rFonts w:ascii="Times New Roman" w:hAnsi="Times New Roman"/>
          <w:sz w:val="28"/>
          <w:szCs w:val="28"/>
          <w:lang w:eastAsia="ru-RU"/>
        </w:rPr>
        <w:t>,</w:t>
      </w:r>
      <w:r w:rsidRPr="00DD1E86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526A5">
        <w:rPr>
          <w:rFonts w:ascii="Times New Roman" w:hAnsi="Times New Roman"/>
          <w:sz w:val="28"/>
          <w:szCs w:val="28"/>
          <w:lang w:eastAsia="ru-RU"/>
        </w:rPr>
        <w:t>преподават</w:t>
      </w:r>
      <w:r w:rsidR="001836DA">
        <w:rPr>
          <w:rFonts w:ascii="Times New Roman" w:hAnsi="Times New Roman"/>
          <w:sz w:val="28"/>
          <w:szCs w:val="28"/>
          <w:lang w:eastAsia="ru-RU"/>
        </w:rPr>
        <w:t>ель специальных дисциплин</w:t>
      </w:r>
      <w:r>
        <w:rPr>
          <w:rFonts w:ascii="Times New Roman" w:hAnsi="Times New Roman"/>
          <w:sz w:val="28"/>
          <w:szCs w:val="28"/>
          <w:lang w:eastAsia="ru-RU"/>
        </w:rPr>
        <w:t>;</w:t>
      </w:r>
    </w:p>
    <w:p w:rsidR="00147307" w:rsidRPr="003526A5" w:rsidRDefault="00147307" w:rsidP="001836DA">
      <w:pPr>
        <w:spacing w:after="0" w:line="240" w:lineRule="auto"/>
        <w:ind w:left="6096" w:hanging="6378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                                                                                  </w:t>
      </w:r>
      <w:r w:rsidR="00B63CDF">
        <w:rPr>
          <w:rFonts w:ascii="Times New Roman" w:hAnsi="Times New Roman"/>
          <w:sz w:val="28"/>
          <w:szCs w:val="28"/>
          <w:lang w:eastAsia="ru-RU"/>
        </w:rPr>
        <w:t xml:space="preserve">    </w:t>
      </w:r>
      <w:r>
        <w:rPr>
          <w:rFonts w:ascii="Times New Roman" w:hAnsi="Times New Roman"/>
          <w:sz w:val="28"/>
          <w:szCs w:val="28"/>
          <w:lang w:eastAsia="ru-RU"/>
        </w:rPr>
        <w:t>Пикулина А.Н.</w:t>
      </w:r>
      <w:r w:rsidR="00DD1E86">
        <w:rPr>
          <w:rFonts w:ascii="Times New Roman" w:hAnsi="Times New Roman"/>
          <w:sz w:val="28"/>
          <w:szCs w:val="28"/>
          <w:lang w:eastAsia="ru-RU"/>
        </w:rPr>
        <w:t>,</w:t>
      </w:r>
      <w:r w:rsidR="00DD1E86" w:rsidRPr="00DD1E86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D1E86" w:rsidRPr="003526A5">
        <w:rPr>
          <w:rFonts w:ascii="Times New Roman" w:hAnsi="Times New Roman"/>
          <w:sz w:val="28"/>
          <w:szCs w:val="28"/>
          <w:lang w:eastAsia="ru-RU"/>
        </w:rPr>
        <w:t>преподаватель специаль</w:t>
      </w:r>
      <w:r w:rsidR="001836DA">
        <w:rPr>
          <w:rFonts w:ascii="Times New Roman" w:hAnsi="Times New Roman"/>
          <w:sz w:val="28"/>
          <w:szCs w:val="28"/>
          <w:lang w:eastAsia="ru-RU"/>
        </w:rPr>
        <w:t xml:space="preserve">ных дисциплин </w:t>
      </w:r>
    </w:p>
    <w:p w:rsidR="00147307" w:rsidRPr="003526A5" w:rsidRDefault="00147307" w:rsidP="003526A5">
      <w:pPr>
        <w:spacing w:after="0" w:line="240" w:lineRule="auto"/>
        <w:jc w:val="right"/>
        <w:rPr>
          <w:rFonts w:ascii="Times New Roman" w:hAnsi="Times New Roman"/>
          <w:sz w:val="28"/>
          <w:szCs w:val="28"/>
          <w:lang w:eastAsia="ru-RU"/>
        </w:rPr>
      </w:pPr>
    </w:p>
    <w:p w:rsidR="00147307" w:rsidRPr="003526A5" w:rsidRDefault="00147307" w:rsidP="003526A5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147307" w:rsidRDefault="00147307" w:rsidP="003526A5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147307" w:rsidRPr="003526A5" w:rsidRDefault="00147307" w:rsidP="003526A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147307" w:rsidRPr="003526A5" w:rsidRDefault="00147307" w:rsidP="003526A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147307" w:rsidRPr="003526A5" w:rsidRDefault="00147307" w:rsidP="003526A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147307" w:rsidRDefault="00147307" w:rsidP="003526A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3526A5">
        <w:rPr>
          <w:rFonts w:ascii="Times New Roman" w:hAnsi="Times New Roman"/>
          <w:sz w:val="28"/>
          <w:szCs w:val="28"/>
          <w:lang w:eastAsia="ru-RU"/>
        </w:rPr>
        <w:t>2013</w:t>
      </w:r>
      <w:r>
        <w:rPr>
          <w:rFonts w:ascii="Times New Roman" w:hAnsi="Times New Roman"/>
          <w:sz w:val="28"/>
          <w:szCs w:val="28"/>
          <w:lang w:eastAsia="ru-RU"/>
        </w:rPr>
        <w:br w:type="page"/>
      </w:r>
    </w:p>
    <w:p w:rsidR="00147307" w:rsidRDefault="00147307" w:rsidP="009B5854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eastAsia="ru-RU"/>
        </w:rPr>
      </w:pPr>
      <w:r w:rsidRPr="003526A5">
        <w:rPr>
          <w:rFonts w:ascii="Times New Roman" w:hAnsi="Times New Roman"/>
          <w:sz w:val="28"/>
          <w:szCs w:val="28"/>
          <w:lang w:eastAsia="ru-RU"/>
        </w:rPr>
        <w:lastRenderedPageBreak/>
        <w:t>Автор</w:t>
      </w:r>
      <w:r w:rsidR="009E0CE6">
        <w:rPr>
          <w:rFonts w:ascii="Times New Roman" w:hAnsi="Times New Roman"/>
          <w:sz w:val="28"/>
          <w:szCs w:val="28"/>
          <w:lang w:eastAsia="ru-RU"/>
        </w:rPr>
        <w:t>ы</w:t>
      </w:r>
      <w:r w:rsidRPr="003526A5">
        <w:rPr>
          <w:rFonts w:ascii="Times New Roman" w:hAnsi="Times New Roman"/>
          <w:sz w:val="28"/>
          <w:szCs w:val="28"/>
          <w:lang w:eastAsia="ru-RU"/>
        </w:rPr>
        <w:t>: Сударева А.П. – преподаватель специальных дисциплин специал</w:t>
      </w:r>
      <w:r w:rsidRPr="003526A5">
        <w:rPr>
          <w:rFonts w:ascii="Times New Roman" w:hAnsi="Times New Roman"/>
          <w:sz w:val="28"/>
          <w:szCs w:val="28"/>
          <w:lang w:eastAsia="ru-RU"/>
        </w:rPr>
        <w:t>ь</w:t>
      </w:r>
      <w:r w:rsidRPr="003526A5">
        <w:rPr>
          <w:rFonts w:ascii="Times New Roman" w:hAnsi="Times New Roman"/>
          <w:sz w:val="28"/>
          <w:szCs w:val="28"/>
          <w:lang w:eastAsia="ru-RU"/>
        </w:rPr>
        <w:t>ности «Технология машиностроения»</w:t>
      </w:r>
      <w:r>
        <w:rPr>
          <w:rFonts w:ascii="Times New Roman" w:hAnsi="Times New Roman"/>
          <w:sz w:val="28"/>
          <w:szCs w:val="28"/>
          <w:lang w:eastAsia="ru-RU"/>
        </w:rPr>
        <w:t xml:space="preserve">; Пикулина А.Н. </w:t>
      </w:r>
      <w:r w:rsidRPr="003526A5">
        <w:rPr>
          <w:rFonts w:ascii="Times New Roman" w:hAnsi="Times New Roman"/>
          <w:sz w:val="28"/>
          <w:szCs w:val="28"/>
          <w:lang w:eastAsia="ru-RU"/>
        </w:rPr>
        <w:t>– преподаватель специал</w:t>
      </w:r>
      <w:r w:rsidRPr="003526A5">
        <w:rPr>
          <w:rFonts w:ascii="Times New Roman" w:hAnsi="Times New Roman"/>
          <w:sz w:val="28"/>
          <w:szCs w:val="28"/>
          <w:lang w:eastAsia="ru-RU"/>
        </w:rPr>
        <w:t>ь</w:t>
      </w:r>
      <w:r w:rsidRPr="003526A5">
        <w:rPr>
          <w:rFonts w:ascii="Times New Roman" w:hAnsi="Times New Roman"/>
          <w:sz w:val="28"/>
          <w:szCs w:val="28"/>
          <w:lang w:eastAsia="ru-RU"/>
        </w:rPr>
        <w:t>ных дисциплин специальности «</w:t>
      </w:r>
      <w:r>
        <w:rPr>
          <w:rFonts w:ascii="Times New Roman" w:hAnsi="Times New Roman"/>
          <w:sz w:val="28"/>
          <w:szCs w:val="28"/>
          <w:lang w:eastAsia="ru-RU"/>
        </w:rPr>
        <w:t>Программное обеспечение</w:t>
      </w:r>
      <w:r w:rsidRPr="003526A5">
        <w:rPr>
          <w:rFonts w:ascii="Times New Roman" w:hAnsi="Times New Roman"/>
          <w:sz w:val="28"/>
          <w:szCs w:val="28"/>
          <w:lang w:eastAsia="ru-RU"/>
        </w:rPr>
        <w:t>»</w:t>
      </w:r>
    </w:p>
    <w:p w:rsidR="00147307" w:rsidRDefault="00147307" w:rsidP="009B5854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eastAsia="ru-RU"/>
        </w:rPr>
      </w:pPr>
    </w:p>
    <w:p w:rsidR="00147307" w:rsidRDefault="00147307" w:rsidP="009B5854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eastAsia="ru-RU"/>
        </w:rPr>
      </w:pPr>
    </w:p>
    <w:p w:rsidR="00147307" w:rsidRDefault="00147307" w:rsidP="009B5854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eastAsia="ru-RU"/>
        </w:rPr>
      </w:pPr>
    </w:p>
    <w:p w:rsidR="00147307" w:rsidRDefault="00147307" w:rsidP="009B5854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eastAsia="ru-RU"/>
        </w:rPr>
      </w:pPr>
    </w:p>
    <w:p w:rsidR="00147307" w:rsidRDefault="00147307" w:rsidP="009B5854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eastAsia="ru-RU"/>
        </w:rPr>
      </w:pPr>
      <w:r w:rsidRPr="006C175A">
        <w:rPr>
          <w:rFonts w:ascii="Times New Roman" w:hAnsi="Times New Roman"/>
          <w:sz w:val="28"/>
          <w:szCs w:val="28"/>
          <w:lang w:eastAsia="ru-RU"/>
        </w:rPr>
        <w:t xml:space="preserve">Аннотация: </w:t>
      </w:r>
    </w:p>
    <w:p w:rsidR="00147307" w:rsidRDefault="00147307" w:rsidP="009B585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9B5854">
        <w:rPr>
          <w:rFonts w:ascii="Times New Roman" w:hAnsi="Times New Roman"/>
          <w:sz w:val="28"/>
          <w:szCs w:val="28"/>
          <w:lang w:eastAsia="ru-RU"/>
        </w:rPr>
        <w:t>Программа «Расчет исполнительных размеров различных видов калибров» представляет собой программный продукт комплексного методического обесп</w:t>
      </w:r>
      <w:r w:rsidRPr="009B5854">
        <w:rPr>
          <w:rFonts w:ascii="Times New Roman" w:hAnsi="Times New Roman"/>
          <w:sz w:val="28"/>
          <w:szCs w:val="28"/>
          <w:lang w:eastAsia="ru-RU"/>
        </w:rPr>
        <w:t>е</w:t>
      </w:r>
      <w:r w:rsidRPr="009B5854">
        <w:rPr>
          <w:rFonts w:ascii="Times New Roman" w:hAnsi="Times New Roman"/>
          <w:sz w:val="28"/>
          <w:szCs w:val="28"/>
          <w:lang w:eastAsia="ru-RU"/>
        </w:rPr>
        <w:t>чения по дисциплине «Нормирование точности и технические измерения» спец</w:t>
      </w:r>
      <w:r w:rsidRPr="009B5854">
        <w:rPr>
          <w:rFonts w:ascii="Times New Roman" w:hAnsi="Times New Roman"/>
          <w:sz w:val="28"/>
          <w:szCs w:val="28"/>
          <w:lang w:eastAsia="ru-RU"/>
        </w:rPr>
        <w:t>и</w:t>
      </w:r>
      <w:r w:rsidRPr="009B5854">
        <w:rPr>
          <w:rFonts w:ascii="Times New Roman" w:hAnsi="Times New Roman"/>
          <w:sz w:val="28"/>
          <w:szCs w:val="28"/>
          <w:lang w:eastAsia="ru-RU"/>
        </w:rPr>
        <w:t>альности «Технология машиностроения». Программа включает в себя цикл из трех подпрограмм:  «Расчет исполнительных размеров гладких калибров», «Ра</w:t>
      </w:r>
      <w:r w:rsidRPr="009B5854">
        <w:rPr>
          <w:rFonts w:ascii="Times New Roman" w:hAnsi="Times New Roman"/>
          <w:sz w:val="28"/>
          <w:szCs w:val="28"/>
          <w:lang w:eastAsia="ru-RU"/>
        </w:rPr>
        <w:t>с</w:t>
      </w:r>
      <w:r w:rsidRPr="009B5854">
        <w:rPr>
          <w:rFonts w:ascii="Times New Roman" w:hAnsi="Times New Roman"/>
          <w:sz w:val="28"/>
          <w:szCs w:val="28"/>
          <w:lang w:eastAsia="ru-RU"/>
        </w:rPr>
        <w:t>чет исполнительных размеров шпоночных калибров» и «Расчет исполнительных размеров шлицевых калибров», позволяющих производить расчет исполнител</w:t>
      </w:r>
      <w:r w:rsidRPr="009B5854">
        <w:rPr>
          <w:rFonts w:ascii="Times New Roman" w:hAnsi="Times New Roman"/>
          <w:sz w:val="28"/>
          <w:szCs w:val="28"/>
          <w:lang w:eastAsia="ru-RU"/>
        </w:rPr>
        <w:t>ь</w:t>
      </w:r>
      <w:r w:rsidRPr="009B5854">
        <w:rPr>
          <w:rFonts w:ascii="Times New Roman" w:hAnsi="Times New Roman"/>
          <w:sz w:val="28"/>
          <w:szCs w:val="28"/>
          <w:lang w:eastAsia="ru-RU"/>
        </w:rPr>
        <w:t>ных размеров специального измерительного инструмента.</w:t>
      </w:r>
    </w:p>
    <w:p w:rsidR="00147307" w:rsidRDefault="00147307" w:rsidP="009B585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proofErr w:type="gramStart"/>
      <w:r>
        <w:rPr>
          <w:rFonts w:ascii="Times New Roman" w:hAnsi="Times New Roman"/>
          <w:sz w:val="28"/>
          <w:szCs w:val="28"/>
          <w:lang w:eastAsia="ru-RU"/>
        </w:rPr>
        <w:t>В методическ</w:t>
      </w:r>
      <w:r w:rsidR="00B6228E">
        <w:rPr>
          <w:rFonts w:ascii="Times New Roman" w:hAnsi="Times New Roman"/>
          <w:sz w:val="28"/>
          <w:szCs w:val="28"/>
          <w:lang w:eastAsia="ru-RU"/>
        </w:rPr>
        <w:t>их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6228E">
        <w:rPr>
          <w:rFonts w:ascii="Times New Roman" w:hAnsi="Times New Roman"/>
          <w:sz w:val="28"/>
          <w:szCs w:val="28"/>
          <w:lang w:eastAsia="ru-RU"/>
        </w:rPr>
        <w:t>рекомендациях</w:t>
      </w:r>
      <w:r>
        <w:rPr>
          <w:rFonts w:ascii="Times New Roman" w:hAnsi="Times New Roman"/>
          <w:sz w:val="28"/>
          <w:szCs w:val="28"/>
          <w:lang w:eastAsia="ru-RU"/>
        </w:rPr>
        <w:t xml:space="preserve"> п</w:t>
      </w:r>
      <w:r w:rsidRPr="006C175A">
        <w:rPr>
          <w:rFonts w:ascii="Times New Roman" w:hAnsi="Times New Roman"/>
          <w:sz w:val="28"/>
          <w:szCs w:val="28"/>
          <w:lang w:eastAsia="ru-RU"/>
        </w:rPr>
        <w:t xml:space="preserve">риведено описание программы «Расчет исполнительных размеров </w:t>
      </w:r>
      <w:r>
        <w:rPr>
          <w:rFonts w:ascii="Times New Roman" w:hAnsi="Times New Roman"/>
          <w:sz w:val="28"/>
          <w:szCs w:val="28"/>
          <w:lang w:eastAsia="ru-RU"/>
        </w:rPr>
        <w:t xml:space="preserve">различных видов </w:t>
      </w:r>
      <w:r w:rsidRPr="006C175A">
        <w:rPr>
          <w:rFonts w:ascii="Times New Roman" w:hAnsi="Times New Roman"/>
          <w:sz w:val="28"/>
          <w:szCs w:val="28"/>
          <w:lang w:eastAsia="ru-RU"/>
        </w:rPr>
        <w:t>калибров», предназначенной для ра</w:t>
      </w:r>
      <w:r w:rsidRPr="006C175A">
        <w:rPr>
          <w:rFonts w:ascii="Times New Roman" w:hAnsi="Times New Roman"/>
          <w:sz w:val="28"/>
          <w:szCs w:val="28"/>
          <w:lang w:eastAsia="ru-RU"/>
        </w:rPr>
        <w:t>с</w:t>
      </w:r>
      <w:r w:rsidRPr="006C175A">
        <w:rPr>
          <w:rFonts w:ascii="Times New Roman" w:hAnsi="Times New Roman"/>
          <w:sz w:val="28"/>
          <w:szCs w:val="28"/>
          <w:lang w:eastAsia="ru-RU"/>
        </w:rPr>
        <w:t xml:space="preserve">чета исполнительных размеров </w:t>
      </w:r>
      <w:r>
        <w:rPr>
          <w:rFonts w:ascii="Times New Roman" w:hAnsi="Times New Roman"/>
          <w:sz w:val="28"/>
          <w:szCs w:val="28"/>
          <w:lang w:eastAsia="ru-RU"/>
        </w:rPr>
        <w:t xml:space="preserve">гладких </w:t>
      </w:r>
      <w:r w:rsidRPr="006C175A">
        <w:rPr>
          <w:rFonts w:ascii="Times New Roman" w:hAnsi="Times New Roman"/>
          <w:sz w:val="28"/>
          <w:szCs w:val="28"/>
          <w:lang w:eastAsia="ru-RU"/>
        </w:rPr>
        <w:t>калибров-пробок и калибров-</w:t>
      </w:r>
      <w:r>
        <w:rPr>
          <w:rFonts w:ascii="Times New Roman" w:hAnsi="Times New Roman"/>
          <w:sz w:val="28"/>
          <w:szCs w:val="28"/>
          <w:lang w:eastAsia="ru-RU"/>
        </w:rPr>
        <w:t>скоб,</w:t>
      </w:r>
      <w:r w:rsidR="009A5F82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B209D0">
        <w:rPr>
          <w:rFonts w:ascii="Times New Roman" w:hAnsi="Times New Roman"/>
          <w:sz w:val="28"/>
          <w:szCs w:val="28"/>
          <w:lang w:eastAsia="ru-RU"/>
        </w:rPr>
        <w:t>шп</w:t>
      </w:r>
      <w:r w:rsidRPr="00B209D0">
        <w:rPr>
          <w:rFonts w:ascii="Times New Roman" w:hAnsi="Times New Roman"/>
          <w:sz w:val="28"/>
          <w:szCs w:val="28"/>
          <w:lang w:eastAsia="ru-RU"/>
        </w:rPr>
        <w:t>о</w:t>
      </w:r>
      <w:r w:rsidRPr="00B209D0">
        <w:rPr>
          <w:rFonts w:ascii="Times New Roman" w:hAnsi="Times New Roman"/>
          <w:sz w:val="28"/>
          <w:szCs w:val="28"/>
          <w:lang w:eastAsia="ru-RU"/>
        </w:rPr>
        <w:t>ночных калибров-пробок и калибров-призм</w:t>
      </w:r>
      <w:r>
        <w:rPr>
          <w:rFonts w:ascii="Times New Roman" w:hAnsi="Times New Roman"/>
          <w:sz w:val="28"/>
          <w:szCs w:val="28"/>
          <w:lang w:eastAsia="ru-RU"/>
        </w:rPr>
        <w:t xml:space="preserve">, </w:t>
      </w:r>
      <w:r w:rsidRPr="006C175A">
        <w:rPr>
          <w:rFonts w:ascii="Times New Roman" w:hAnsi="Times New Roman"/>
          <w:sz w:val="28"/>
          <w:szCs w:val="28"/>
          <w:lang w:eastAsia="ru-RU"/>
        </w:rPr>
        <w:t>шлицевых калибров-пробок и кали</w:t>
      </w:r>
      <w:r w:rsidRPr="006C175A">
        <w:rPr>
          <w:rFonts w:ascii="Times New Roman" w:hAnsi="Times New Roman"/>
          <w:sz w:val="28"/>
          <w:szCs w:val="28"/>
          <w:lang w:eastAsia="ru-RU"/>
        </w:rPr>
        <w:t>б</w:t>
      </w:r>
      <w:r w:rsidRPr="006C175A">
        <w:rPr>
          <w:rFonts w:ascii="Times New Roman" w:hAnsi="Times New Roman"/>
          <w:sz w:val="28"/>
          <w:szCs w:val="28"/>
          <w:lang w:eastAsia="ru-RU"/>
        </w:rPr>
        <w:t xml:space="preserve">ров-колец учащимися четвертого курса дневного </w:t>
      </w:r>
      <w:r>
        <w:rPr>
          <w:rFonts w:ascii="Times New Roman" w:hAnsi="Times New Roman"/>
          <w:sz w:val="28"/>
          <w:szCs w:val="28"/>
          <w:lang w:eastAsia="ru-RU"/>
        </w:rPr>
        <w:t xml:space="preserve">и </w:t>
      </w:r>
      <w:r w:rsidRPr="006C175A">
        <w:rPr>
          <w:rFonts w:ascii="Times New Roman" w:hAnsi="Times New Roman"/>
          <w:sz w:val="28"/>
          <w:szCs w:val="28"/>
          <w:lang w:eastAsia="ru-RU"/>
        </w:rPr>
        <w:t xml:space="preserve"> заочного отделения специал</w:t>
      </w:r>
      <w:r w:rsidRPr="006C175A">
        <w:rPr>
          <w:rFonts w:ascii="Times New Roman" w:hAnsi="Times New Roman"/>
          <w:sz w:val="28"/>
          <w:szCs w:val="28"/>
          <w:lang w:eastAsia="ru-RU"/>
        </w:rPr>
        <w:t>ь</w:t>
      </w:r>
      <w:r w:rsidRPr="006C175A">
        <w:rPr>
          <w:rFonts w:ascii="Times New Roman" w:hAnsi="Times New Roman"/>
          <w:sz w:val="28"/>
          <w:szCs w:val="28"/>
          <w:lang w:eastAsia="ru-RU"/>
        </w:rPr>
        <w:t>ности «Технология машиностроения» при выполнении дипломных проектов, а также для самостоятельного изучения тем</w:t>
      </w:r>
      <w:r>
        <w:rPr>
          <w:rFonts w:ascii="Times New Roman" w:hAnsi="Times New Roman"/>
          <w:sz w:val="28"/>
          <w:szCs w:val="28"/>
          <w:lang w:eastAsia="ru-RU"/>
        </w:rPr>
        <w:t xml:space="preserve"> «Технический контроль и измерения»,</w:t>
      </w:r>
      <w:r w:rsidR="009A5F82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B209D0">
        <w:rPr>
          <w:rFonts w:ascii="Times New Roman" w:hAnsi="Times New Roman"/>
          <w:sz w:val="28"/>
          <w:szCs w:val="28"/>
          <w:lang w:eastAsia="ru-RU"/>
        </w:rPr>
        <w:t>«Нормирование точности шпоночных соединений»</w:t>
      </w:r>
      <w:r>
        <w:rPr>
          <w:rFonts w:ascii="Times New Roman" w:hAnsi="Times New Roman"/>
          <w:sz w:val="28"/>
          <w:szCs w:val="28"/>
          <w:lang w:eastAsia="ru-RU"/>
        </w:rPr>
        <w:t>,</w:t>
      </w:r>
      <w:r w:rsidRPr="006C175A">
        <w:rPr>
          <w:rFonts w:ascii="Times New Roman" w:hAnsi="Times New Roman"/>
          <w:sz w:val="28"/>
          <w:szCs w:val="28"/>
          <w:lang w:eastAsia="ru-RU"/>
        </w:rPr>
        <w:t xml:space="preserve"> «Нормирование точности шлицевых</w:t>
      </w:r>
      <w:proofErr w:type="gramEnd"/>
      <w:r w:rsidRPr="006C175A">
        <w:rPr>
          <w:rFonts w:ascii="Times New Roman" w:hAnsi="Times New Roman"/>
          <w:sz w:val="28"/>
          <w:szCs w:val="28"/>
          <w:lang w:eastAsia="ru-RU"/>
        </w:rPr>
        <w:t xml:space="preserve"> соединений» по дисциплине «Нормирование точности и технические измерения» учащимися второго курса специальности «Технология машиностро</w:t>
      </w:r>
      <w:r w:rsidRPr="006C175A">
        <w:rPr>
          <w:rFonts w:ascii="Times New Roman" w:hAnsi="Times New Roman"/>
          <w:sz w:val="28"/>
          <w:szCs w:val="28"/>
          <w:lang w:eastAsia="ru-RU"/>
        </w:rPr>
        <w:t>е</w:t>
      </w:r>
      <w:r w:rsidRPr="006C175A">
        <w:rPr>
          <w:rFonts w:ascii="Times New Roman" w:hAnsi="Times New Roman"/>
          <w:sz w:val="28"/>
          <w:szCs w:val="28"/>
          <w:lang w:eastAsia="ru-RU"/>
        </w:rPr>
        <w:t>ния» и контроля знаний учащихся по тем</w:t>
      </w:r>
      <w:r>
        <w:rPr>
          <w:rFonts w:ascii="Times New Roman" w:hAnsi="Times New Roman"/>
          <w:sz w:val="28"/>
          <w:szCs w:val="28"/>
          <w:lang w:eastAsia="ru-RU"/>
        </w:rPr>
        <w:t xml:space="preserve">ам </w:t>
      </w:r>
      <w:r w:rsidRPr="00B209D0">
        <w:rPr>
          <w:rFonts w:ascii="Times New Roman" w:hAnsi="Times New Roman"/>
          <w:sz w:val="28"/>
          <w:szCs w:val="28"/>
          <w:lang w:eastAsia="ru-RU"/>
        </w:rPr>
        <w:t>«Нормирование точности шпоночных соединений»</w:t>
      </w:r>
      <w:r>
        <w:rPr>
          <w:rFonts w:ascii="Times New Roman" w:hAnsi="Times New Roman"/>
          <w:sz w:val="28"/>
          <w:szCs w:val="28"/>
          <w:lang w:eastAsia="ru-RU"/>
        </w:rPr>
        <w:t>,</w:t>
      </w:r>
      <w:r w:rsidRPr="006C175A">
        <w:rPr>
          <w:rFonts w:ascii="Times New Roman" w:hAnsi="Times New Roman"/>
          <w:sz w:val="28"/>
          <w:szCs w:val="28"/>
          <w:lang w:eastAsia="ru-RU"/>
        </w:rPr>
        <w:t xml:space="preserve"> «Нормирование точности шлицевых соединений». </w:t>
      </w:r>
    </w:p>
    <w:p w:rsidR="00147307" w:rsidRDefault="00147307" w:rsidP="009B585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6C175A">
        <w:rPr>
          <w:rFonts w:ascii="Times New Roman" w:hAnsi="Times New Roman"/>
          <w:sz w:val="28"/>
          <w:szCs w:val="28"/>
          <w:lang w:eastAsia="ru-RU"/>
        </w:rPr>
        <w:t>Применение программы позволяет существенно сократить сроки проект</w:t>
      </w:r>
      <w:r w:rsidRPr="006C175A">
        <w:rPr>
          <w:rFonts w:ascii="Times New Roman" w:hAnsi="Times New Roman"/>
          <w:sz w:val="28"/>
          <w:szCs w:val="28"/>
          <w:lang w:eastAsia="ru-RU"/>
        </w:rPr>
        <w:t>и</w:t>
      </w:r>
      <w:r w:rsidRPr="006C175A">
        <w:rPr>
          <w:rFonts w:ascii="Times New Roman" w:hAnsi="Times New Roman"/>
          <w:sz w:val="28"/>
          <w:szCs w:val="28"/>
          <w:lang w:eastAsia="ru-RU"/>
        </w:rPr>
        <w:t>рования специального измерительного инструмента и повысить точность прои</w:t>
      </w:r>
      <w:r w:rsidRPr="006C175A">
        <w:rPr>
          <w:rFonts w:ascii="Times New Roman" w:hAnsi="Times New Roman"/>
          <w:sz w:val="28"/>
          <w:szCs w:val="28"/>
          <w:lang w:eastAsia="ru-RU"/>
        </w:rPr>
        <w:t>з</w:t>
      </w:r>
      <w:r w:rsidRPr="006C175A">
        <w:rPr>
          <w:rFonts w:ascii="Times New Roman" w:hAnsi="Times New Roman"/>
          <w:sz w:val="28"/>
          <w:szCs w:val="28"/>
          <w:lang w:eastAsia="ru-RU"/>
        </w:rPr>
        <w:t xml:space="preserve">водимых расчетов. Программа содержит методику расчета </w:t>
      </w:r>
      <w:r w:rsidRPr="009B5854">
        <w:rPr>
          <w:rFonts w:ascii="Times New Roman" w:hAnsi="Times New Roman"/>
          <w:sz w:val="28"/>
          <w:szCs w:val="28"/>
          <w:lang w:eastAsia="ru-RU"/>
        </w:rPr>
        <w:t>исполнительных ра</w:t>
      </w:r>
      <w:r w:rsidRPr="009B5854">
        <w:rPr>
          <w:rFonts w:ascii="Times New Roman" w:hAnsi="Times New Roman"/>
          <w:sz w:val="28"/>
          <w:szCs w:val="28"/>
          <w:lang w:eastAsia="ru-RU"/>
        </w:rPr>
        <w:t>з</w:t>
      </w:r>
      <w:r w:rsidRPr="009B5854">
        <w:rPr>
          <w:rFonts w:ascii="Times New Roman" w:hAnsi="Times New Roman"/>
          <w:sz w:val="28"/>
          <w:szCs w:val="28"/>
          <w:lang w:eastAsia="ru-RU"/>
        </w:rPr>
        <w:t>меров</w:t>
      </w:r>
      <w:r>
        <w:rPr>
          <w:rFonts w:ascii="Times New Roman" w:hAnsi="Times New Roman"/>
          <w:sz w:val="28"/>
          <w:szCs w:val="28"/>
          <w:lang w:eastAsia="ru-RU"/>
        </w:rPr>
        <w:t xml:space="preserve"> указанных видов</w:t>
      </w:r>
      <w:r w:rsidRPr="006C175A">
        <w:rPr>
          <w:rFonts w:ascii="Times New Roman" w:hAnsi="Times New Roman"/>
          <w:sz w:val="28"/>
          <w:szCs w:val="28"/>
          <w:lang w:eastAsia="ru-RU"/>
        </w:rPr>
        <w:t xml:space="preserve"> калибров, необходимые справочные материалы, теорет</w:t>
      </w:r>
      <w:r w:rsidRPr="006C175A">
        <w:rPr>
          <w:rFonts w:ascii="Times New Roman" w:hAnsi="Times New Roman"/>
          <w:sz w:val="28"/>
          <w:szCs w:val="28"/>
          <w:lang w:eastAsia="ru-RU"/>
        </w:rPr>
        <w:t>и</w:t>
      </w:r>
      <w:r w:rsidRPr="006C175A">
        <w:rPr>
          <w:rFonts w:ascii="Times New Roman" w:hAnsi="Times New Roman"/>
          <w:sz w:val="28"/>
          <w:szCs w:val="28"/>
          <w:lang w:eastAsia="ru-RU"/>
        </w:rPr>
        <w:t xml:space="preserve">ческий материал, </w:t>
      </w:r>
      <w:r>
        <w:rPr>
          <w:rFonts w:ascii="Times New Roman" w:hAnsi="Times New Roman"/>
          <w:sz w:val="28"/>
          <w:szCs w:val="28"/>
          <w:lang w:eastAsia="ru-RU"/>
        </w:rPr>
        <w:t>материалы для контроля знаний</w:t>
      </w:r>
      <w:r w:rsidRPr="006C175A">
        <w:rPr>
          <w:rFonts w:ascii="Times New Roman" w:hAnsi="Times New Roman"/>
          <w:sz w:val="28"/>
          <w:szCs w:val="28"/>
          <w:lang w:eastAsia="ru-RU"/>
        </w:rPr>
        <w:t>.</w:t>
      </w:r>
    </w:p>
    <w:p w:rsidR="00147307" w:rsidRDefault="00147307" w:rsidP="009B585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Особенностью программного продукта является независимость подпр</w:t>
      </w:r>
      <w:r>
        <w:rPr>
          <w:rFonts w:ascii="Times New Roman" w:hAnsi="Times New Roman"/>
          <w:sz w:val="28"/>
          <w:szCs w:val="28"/>
          <w:lang w:eastAsia="ru-RU"/>
        </w:rPr>
        <w:t>о</w:t>
      </w:r>
      <w:r>
        <w:rPr>
          <w:rFonts w:ascii="Times New Roman" w:hAnsi="Times New Roman"/>
          <w:sz w:val="28"/>
          <w:szCs w:val="28"/>
          <w:lang w:eastAsia="ru-RU"/>
        </w:rPr>
        <w:t>грамм друг от друга, что обеспечивает в дальнейшем возможность увеличения количества элементов программы.</w:t>
      </w:r>
    </w:p>
    <w:p w:rsidR="00CB5C3E" w:rsidRDefault="00CB5C3E" w:rsidP="009B585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Данный программный продукт может быть использован преподавателями специальных дисциплин, руководителями дипломных проектов, учащимися учреждений профессионально-технического, среднего специального и высшего образования по специальности «Технология машиностроения».</w:t>
      </w:r>
    </w:p>
    <w:p w:rsidR="009612DC" w:rsidRDefault="009612DC" w:rsidP="009B585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Работа над созданием программы </w:t>
      </w:r>
      <w:r w:rsidRPr="009B5854">
        <w:rPr>
          <w:rFonts w:ascii="Times New Roman" w:hAnsi="Times New Roman"/>
          <w:sz w:val="28"/>
          <w:szCs w:val="28"/>
          <w:lang w:eastAsia="ru-RU"/>
        </w:rPr>
        <w:t>«Расчет исполнительных размеров ра</w:t>
      </w:r>
      <w:r w:rsidRPr="009B5854">
        <w:rPr>
          <w:rFonts w:ascii="Times New Roman" w:hAnsi="Times New Roman"/>
          <w:sz w:val="28"/>
          <w:szCs w:val="28"/>
          <w:lang w:eastAsia="ru-RU"/>
        </w:rPr>
        <w:t>з</w:t>
      </w:r>
      <w:r w:rsidRPr="009B5854">
        <w:rPr>
          <w:rFonts w:ascii="Times New Roman" w:hAnsi="Times New Roman"/>
          <w:sz w:val="28"/>
          <w:szCs w:val="28"/>
          <w:lang w:eastAsia="ru-RU"/>
        </w:rPr>
        <w:t>личных видов калибров»</w:t>
      </w:r>
      <w:r>
        <w:rPr>
          <w:rFonts w:ascii="Times New Roman" w:hAnsi="Times New Roman"/>
          <w:sz w:val="28"/>
          <w:szCs w:val="28"/>
          <w:lang w:eastAsia="ru-RU"/>
        </w:rPr>
        <w:t xml:space="preserve"> велась в период с 2011 по 2013г.</w:t>
      </w:r>
    </w:p>
    <w:p w:rsidR="00147307" w:rsidRDefault="00147307" w:rsidP="00CB5C3E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B209D0">
        <w:rPr>
          <w:rFonts w:ascii="Times New Roman" w:hAnsi="Times New Roman"/>
          <w:sz w:val="28"/>
          <w:szCs w:val="28"/>
          <w:lang w:eastAsia="ru-RU"/>
        </w:rPr>
        <w:br w:type="page"/>
      </w:r>
      <w:r w:rsidRPr="00042C81">
        <w:rPr>
          <w:rFonts w:ascii="Times New Roman" w:hAnsi="Times New Roman"/>
          <w:b/>
          <w:sz w:val="28"/>
          <w:szCs w:val="28"/>
          <w:lang w:eastAsia="ru-RU"/>
        </w:rPr>
        <w:lastRenderedPageBreak/>
        <w:t>Содержание</w:t>
      </w:r>
    </w:p>
    <w:p w:rsidR="00147307" w:rsidRPr="00042C81" w:rsidRDefault="00147307" w:rsidP="002670D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147307" w:rsidRDefault="00147307" w:rsidP="00042C81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tbl>
      <w:tblPr>
        <w:tblW w:w="10173" w:type="dxa"/>
        <w:tblLook w:val="00A0" w:firstRow="1" w:lastRow="0" w:firstColumn="1" w:lastColumn="0" w:noHBand="0" w:noVBand="0"/>
      </w:tblPr>
      <w:tblGrid>
        <w:gridCol w:w="8897"/>
        <w:gridCol w:w="1276"/>
      </w:tblGrid>
      <w:tr w:rsidR="00147307" w:rsidRPr="00F557E8" w:rsidTr="00F557E8">
        <w:tc>
          <w:tcPr>
            <w:tcW w:w="8897" w:type="dxa"/>
          </w:tcPr>
          <w:p w:rsidR="00147307" w:rsidRPr="00F557E8" w:rsidRDefault="00147307" w:rsidP="00F557E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F557E8">
              <w:rPr>
                <w:rFonts w:ascii="Times New Roman" w:hAnsi="Times New Roman"/>
                <w:sz w:val="28"/>
                <w:szCs w:val="28"/>
                <w:lang w:eastAsia="ru-RU"/>
              </w:rPr>
              <w:t>Введение</w:t>
            </w:r>
          </w:p>
        </w:tc>
        <w:tc>
          <w:tcPr>
            <w:tcW w:w="1276" w:type="dxa"/>
          </w:tcPr>
          <w:p w:rsidR="00147307" w:rsidRPr="00F557E8" w:rsidRDefault="00147307" w:rsidP="00F557E8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F557E8">
              <w:rPr>
                <w:rFonts w:ascii="Times New Roman" w:hAnsi="Times New Roman"/>
                <w:sz w:val="28"/>
                <w:szCs w:val="28"/>
                <w:lang w:eastAsia="ru-RU"/>
              </w:rPr>
              <w:t>4</w:t>
            </w:r>
          </w:p>
        </w:tc>
      </w:tr>
      <w:tr w:rsidR="00147307" w:rsidRPr="00F557E8" w:rsidTr="00F557E8">
        <w:tc>
          <w:tcPr>
            <w:tcW w:w="8897" w:type="dxa"/>
          </w:tcPr>
          <w:p w:rsidR="00147307" w:rsidRPr="00F557E8" w:rsidRDefault="00147307" w:rsidP="00F557E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F557E8">
              <w:rPr>
                <w:rFonts w:ascii="Times New Roman" w:hAnsi="Times New Roman"/>
                <w:sz w:val="28"/>
                <w:szCs w:val="28"/>
                <w:lang w:eastAsia="ru-RU"/>
              </w:rPr>
              <w:t>1 Условия применения программы</w:t>
            </w:r>
          </w:p>
        </w:tc>
        <w:tc>
          <w:tcPr>
            <w:tcW w:w="1276" w:type="dxa"/>
          </w:tcPr>
          <w:p w:rsidR="00147307" w:rsidRPr="00F557E8" w:rsidRDefault="00147307" w:rsidP="00F557E8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F557E8">
              <w:rPr>
                <w:rFonts w:ascii="Times New Roman" w:hAnsi="Times New Roman"/>
                <w:sz w:val="28"/>
                <w:szCs w:val="28"/>
                <w:lang w:eastAsia="ru-RU"/>
              </w:rPr>
              <w:t>5</w:t>
            </w:r>
          </w:p>
        </w:tc>
      </w:tr>
      <w:tr w:rsidR="00147307" w:rsidRPr="00F557E8" w:rsidTr="00F557E8">
        <w:tc>
          <w:tcPr>
            <w:tcW w:w="8897" w:type="dxa"/>
          </w:tcPr>
          <w:p w:rsidR="00147307" w:rsidRPr="00F557E8" w:rsidRDefault="00147307" w:rsidP="00F557E8">
            <w:pPr>
              <w:spacing w:after="0" w:line="240" w:lineRule="auto"/>
              <w:ind w:left="284" w:hanging="284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F557E8">
              <w:rPr>
                <w:rFonts w:ascii="Times New Roman" w:hAnsi="Times New Roman"/>
                <w:sz w:val="28"/>
                <w:szCs w:val="28"/>
                <w:lang w:eastAsia="ru-RU"/>
              </w:rPr>
              <w:t>2 Порядок работы с программой «Расчет исполнительных размеров различных видов калибров»</w:t>
            </w:r>
          </w:p>
        </w:tc>
        <w:tc>
          <w:tcPr>
            <w:tcW w:w="1276" w:type="dxa"/>
          </w:tcPr>
          <w:p w:rsidR="00147307" w:rsidRPr="00F557E8" w:rsidRDefault="00147307" w:rsidP="00F557E8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147307" w:rsidRPr="00F557E8" w:rsidRDefault="00147307" w:rsidP="00F557E8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F557E8">
              <w:rPr>
                <w:rFonts w:ascii="Times New Roman" w:hAnsi="Times New Roman"/>
                <w:sz w:val="28"/>
                <w:szCs w:val="28"/>
                <w:lang w:eastAsia="ru-RU"/>
              </w:rPr>
              <w:t>6</w:t>
            </w:r>
          </w:p>
        </w:tc>
      </w:tr>
      <w:tr w:rsidR="00147307" w:rsidRPr="00F557E8" w:rsidTr="00F557E8">
        <w:tc>
          <w:tcPr>
            <w:tcW w:w="8897" w:type="dxa"/>
          </w:tcPr>
          <w:p w:rsidR="00147307" w:rsidRPr="00F557E8" w:rsidRDefault="00147307" w:rsidP="00F557E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F557E8">
              <w:rPr>
                <w:rFonts w:ascii="Times New Roman" w:hAnsi="Times New Roman"/>
                <w:sz w:val="28"/>
                <w:szCs w:val="28"/>
                <w:lang w:eastAsia="ru-RU"/>
              </w:rPr>
              <w:t>3 Порядок работы с подпрограммой «Расчет исполнительных размеров</w:t>
            </w:r>
          </w:p>
        </w:tc>
        <w:tc>
          <w:tcPr>
            <w:tcW w:w="1276" w:type="dxa"/>
          </w:tcPr>
          <w:p w:rsidR="00147307" w:rsidRPr="00F557E8" w:rsidRDefault="00147307" w:rsidP="00F557E8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  <w:tr w:rsidR="00147307" w:rsidRPr="00F557E8" w:rsidTr="00F557E8">
        <w:tc>
          <w:tcPr>
            <w:tcW w:w="8897" w:type="dxa"/>
          </w:tcPr>
          <w:p w:rsidR="00147307" w:rsidRPr="00F557E8" w:rsidRDefault="00147307" w:rsidP="00F557E8">
            <w:pPr>
              <w:spacing w:after="0" w:line="240" w:lineRule="auto"/>
              <w:ind w:left="284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F557E8">
              <w:rPr>
                <w:rFonts w:ascii="Times New Roman" w:hAnsi="Times New Roman"/>
                <w:sz w:val="28"/>
                <w:szCs w:val="28"/>
                <w:lang w:eastAsia="ru-RU"/>
              </w:rPr>
              <w:t>гладких калибров»</w:t>
            </w:r>
          </w:p>
        </w:tc>
        <w:tc>
          <w:tcPr>
            <w:tcW w:w="1276" w:type="dxa"/>
          </w:tcPr>
          <w:p w:rsidR="00147307" w:rsidRPr="00F557E8" w:rsidRDefault="00147307" w:rsidP="00F557E8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F557E8">
              <w:rPr>
                <w:rFonts w:ascii="Times New Roman" w:hAnsi="Times New Roman"/>
                <w:sz w:val="28"/>
                <w:szCs w:val="28"/>
                <w:lang w:eastAsia="ru-RU"/>
              </w:rPr>
              <w:t>7</w:t>
            </w:r>
          </w:p>
        </w:tc>
      </w:tr>
      <w:tr w:rsidR="00147307" w:rsidRPr="00F557E8" w:rsidTr="00F557E8">
        <w:tc>
          <w:tcPr>
            <w:tcW w:w="8897" w:type="dxa"/>
          </w:tcPr>
          <w:p w:rsidR="00147307" w:rsidRPr="00F557E8" w:rsidRDefault="00147307" w:rsidP="00F557E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F557E8">
              <w:rPr>
                <w:rFonts w:ascii="Times New Roman" w:hAnsi="Times New Roman"/>
                <w:sz w:val="28"/>
                <w:szCs w:val="28"/>
                <w:lang w:eastAsia="ru-RU"/>
              </w:rPr>
              <w:t>4 Порядок работы с подпрограммой «Расчет исполнительных размеров</w:t>
            </w:r>
          </w:p>
        </w:tc>
        <w:tc>
          <w:tcPr>
            <w:tcW w:w="1276" w:type="dxa"/>
          </w:tcPr>
          <w:p w:rsidR="00147307" w:rsidRPr="00F557E8" w:rsidRDefault="00147307" w:rsidP="00F557E8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  <w:tr w:rsidR="00147307" w:rsidRPr="00F557E8" w:rsidTr="00F557E8">
        <w:tc>
          <w:tcPr>
            <w:tcW w:w="8897" w:type="dxa"/>
          </w:tcPr>
          <w:p w:rsidR="00147307" w:rsidRPr="00F557E8" w:rsidRDefault="00147307" w:rsidP="00F557E8">
            <w:pPr>
              <w:spacing w:after="0" w:line="240" w:lineRule="auto"/>
              <w:ind w:firstLine="284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F557E8">
              <w:rPr>
                <w:rFonts w:ascii="Times New Roman" w:hAnsi="Times New Roman"/>
                <w:sz w:val="28"/>
                <w:szCs w:val="28"/>
                <w:lang w:eastAsia="ru-RU"/>
              </w:rPr>
              <w:t>шпоночных калибров»</w:t>
            </w:r>
          </w:p>
        </w:tc>
        <w:tc>
          <w:tcPr>
            <w:tcW w:w="1276" w:type="dxa"/>
          </w:tcPr>
          <w:p w:rsidR="00147307" w:rsidRPr="00F557E8" w:rsidRDefault="00147307" w:rsidP="00F557E8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F557E8">
              <w:rPr>
                <w:rFonts w:ascii="Times New Roman" w:hAnsi="Times New Roman"/>
                <w:sz w:val="28"/>
                <w:szCs w:val="28"/>
                <w:lang w:eastAsia="ru-RU"/>
              </w:rPr>
              <w:t>14</w:t>
            </w:r>
          </w:p>
        </w:tc>
      </w:tr>
      <w:tr w:rsidR="00147307" w:rsidRPr="00F557E8" w:rsidTr="00F557E8">
        <w:tc>
          <w:tcPr>
            <w:tcW w:w="8897" w:type="dxa"/>
          </w:tcPr>
          <w:p w:rsidR="00147307" w:rsidRPr="00F557E8" w:rsidRDefault="00147307" w:rsidP="00F557E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F557E8">
              <w:rPr>
                <w:rFonts w:ascii="Times New Roman" w:hAnsi="Times New Roman"/>
                <w:sz w:val="28"/>
                <w:szCs w:val="28"/>
                <w:lang w:eastAsia="ru-RU"/>
              </w:rPr>
              <w:t>5 Порядок работы с подпрограммой «Расчет исполнительных размеров</w:t>
            </w:r>
          </w:p>
          <w:p w:rsidR="00147307" w:rsidRPr="00F557E8" w:rsidRDefault="00147307" w:rsidP="00F557E8">
            <w:pPr>
              <w:spacing w:after="0" w:line="240" w:lineRule="auto"/>
              <w:ind w:firstLine="284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F557E8">
              <w:rPr>
                <w:rFonts w:ascii="Times New Roman" w:hAnsi="Times New Roman"/>
                <w:sz w:val="28"/>
                <w:szCs w:val="28"/>
                <w:lang w:eastAsia="ru-RU"/>
              </w:rPr>
              <w:t>шлицевых калибров»</w:t>
            </w:r>
          </w:p>
        </w:tc>
        <w:tc>
          <w:tcPr>
            <w:tcW w:w="1276" w:type="dxa"/>
          </w:tcPr>
          <w:p w:rsidR="00147307" w:rsidRPr="00F557E8" w:rsidRDefault="00147307" w:rsidP="00F557E8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147307" w:rsidRPr="00F557E8" w:rsidRDefault="00147307" w:rsidP="00F557E8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F557E8">
              <w:rPr>
                <w:rFonts w:ascii="Times New Roman" w:hAnsi="Times New Roman"/>
                <w:sz w:val="28"/>
                <w:szCs w:val="28"/>
                <w:lang w:eastAsia="ru-RU"/>
              </w:rPr>
              <w:t>23</w:t>
            </w:r>
          </w:p>
        </w:tc>
      </w:tr>
      <w:tr w:rsidR="009C340D" w:rsidRPr="00F557E8" w:rsidTr="00F557E8">
        <w:tc>
          <w:tcPr>
            <w:tcW w:w="8897" w:type="dxa"/>
          </w:tcPr>
          <w:p w:rsidR="009C340D" w:rsidRPr="00F557E8" w:rsidRDefault="009C340D" w:rsidP="00F557E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Заключение</w:t>
            </w:r>
          </w:p>
        </w:tc>
        <w:tc>
          <w:tcPr>
            <w:tcW w:w="1276" w:type="dxa"/>
          </w:tcPr>
          <w:p w:rsidR="009C340D" w:rsidRPr="00F557E8" w:rsidRDefault="009C340D" w:rsidP="00F557E8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31</w:t>
            </w:r>
          </w:p>
        </w:tc>
      </w:tr>
      <w:tr w:rsidR="00147307" w:rsidRPr="00F557E8" w:rsidTr="00F557E8">
        <w:tc>
          <w:tcPr>
            <w:tcW w:w="8897" w:type="dxa"/>
          </w:tcPr>
          <w:p w:rsidR="00147307" w:rsidRPr="00F557E8" w:rsidRDefault="00147307" w:rsidP="00F557E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F557E8">
              <w:rPr>
                <w:rFonts w:ascii="Times New Roman" w:hAnsi="Times New Roman"/>
                <w:sz w:val="28"/>
                <w:szCs w:val="28"/>
                <w:lang w:eastAsia="ru-RU"/>
              </w:rPr>
              <w:t>Список используемых источников</w:t>
            </w:r>
          </w:p>
        </w:tc>
        <w:tc>
          <w:tcPr>
            <w:tcW w:w="1276" w:type="dxa"/>
          </w:tcPr>
          <w:p w:rsidR="00147307" w:rsidRPr="00F557E8" w:rsidRDefault="00147307" w:rsidP="009C340D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F557E8">
              <w:rPr>
                <w:rFonts w:ascii="Times New Roman" w:hAnsi="Times New Roman"/>
                <w:sz w:val="28"/>
                <w:szCs w:val="28"/>
                <w:lang w:eastAsia="ru-RU"/>
              </w:rPr>
              <w:t>3</w:t>
            </w:r>
            <w:r w:rsidR="009C340D">
              <w:rPr>
                <w:rFonts w:ascii="Times New Roman" w:hAnsi="Times New Roman"/>
                <w:sz w:val="28"/>
                <w:szCs w:val="28"/>
                <w:lang w:eastAsia="ru-RU"/>
              </w:rPr>
              <w:t>2</w:t>
            </w:r>
          </w:p>
        </w:tc>
      </w:tr>
    </w:tbl>
    <w:p w:rsidR="00147307" w:rsidRDefault="00147307" w:rsidP="00042C81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147307" w:rsidRDefault="00147307" w:rsidP="00042C81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br w:type="page"/>
      </w:r>
    </w:p>
    <w:p w:rsidR="00147307" w:rsidRPr="00042C81" w:rsidRDefault="00147307" w:rsidP="003A3FDE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  <w:lang w:eastAsia="ru-RU"/>
        </w:rPr>
      </w:pPr>
      <w:r w:rsidRPr="00042C81">
        <w:rPr>
          <w:rFonts w:ascii="Times New Roman" w:hAnsi="Times New Roman"/>
          <w:b/>
          <w:sz w:val="28"/>
          <w:szCs w:val="28"/>
          <w:lang w:eastAsia="ru-RU"/>
        </w:rPr>
        <w:lastRenderedPageBreak/>
        <w:t>Введение</w:t>
      </w:r>
    </w:p>
    <w:p w:rsidR="00147307" w:rsidRPr="000529E6" w:rsidRDefault="00147307" w:rsidP="003A3FD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147307" w:rsidRDefault="00147307" w:rsidP="003A3FD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4B6D2F">
        <w:rPr>
          <w:rFonts w:ascii="Times New Roman" w:hAnsi="Times New Roman"/>
          <w:sz w:val="28"/>
          <w:szCs w:val="28"/>
          <w:lang w:eastAsia="ru-RU"/>
        </w:rPr>
        <w:t xml:space="preserve">Обучающе-тестирующая программа предназначена для изучения </w:t>
      </w:r>
      <w:r>
        <w:rPr>
          <w:rFonts w:ascii="Times New Roman" w:hAnsi="Times New Roman"/>
          <w:sz w:val="28"/>
          <w:szCs w:val="28"/>
          <w:lang w:eastAsia="ru-RU"/>
        </w:rPr>
        <w:t xml:space="preserve">отдельных тем </w:t>
      </w:r>
      <w:r w:rsidRPr="004B6D2F">
        <w:rPr>
          <w:rFonts w:ascii="Times New Roman" w:hAnsi="Times New Roman"/>
          <w:sz w:val="28"/>
          <w:szCs w:val="28"/>
          <w:lang w:eastAsia="ru-RU"/>
        </w:rPr>
        <w:t>по дисциплине «Нормирование точности и технические измерения» учащ</w:t>
      </w:r>
      <w:r w:rsidRPr="004B6D2F">
        <w:rPr>
          <w:rFonts w:ascii="Times New Roman" w:hAnsi="Times New Roman"/>
          <w:sz w:val="28"/>
          <w:szCs w:val="28"/>
          <w:lang w:eastAsia="ru-RU"/>
        </w:rPr>
        <w:t>и</w:t>
      </w:r>
      <w:r w:rsidRPr="004B6D2F">
        <w:rPr>
          <w:rFonts w:ascii="Times New Roman" w:hAnsi="Times New Roman"/>
          <w:sz w:val="28"/>
          <w:szCs w:val="28"/>
          <w:lang w:eastAsia="ru-RU"/>
        </w:rPr>
        <w:t>мися второго курса специальности «Технология машиностроения», проверки зн</w:t>
      </w:r>
      <w:r w:rsidRPr="004B6D2F">
        <w:rPr>
          <w:rFonts w:ascii="Times New Roman" w:hAnsi="Times New Roman"/>
          <w:sz w:val="28"/>
          <w:szCs w:val="28"/>
          <w:lang w:eastAsia="ru-RU"/>
        </w:rPr>
        <w:t>а</w:t>
      </w:r>
      <w:r w:rsidRPr="004B6D2F">
        <w:rPr>
          <w:rFonts w:ascii="Times New Roman" w:hAnsi="Times New Roman"/>
          <w:sz w:val="28"/>
          <w:szCs w:val="28"/>
          <w:lang w:eastAsia="ru-RU"/>
        </w:rPr>
        <w:t>ний учащихся по соответствующей теме, а также для выполнения конструкто</w:t>
      </w:r>
      <w:r w:rsidRPr="004B6D2F">
        <w:rPr>
          <w:rFonts w:ascii="Times New Roman" w:hAnsi="Times New Roman"/>
          <w:sz w:val="28"/>
          <w:szCs w:val="28"/>
          <w:lang w:eastAsia="ru-RU"/>
        </w:rPr>
        <w:t>р</w:t>
      </w:r>
      <w:r w:rsidRPr="004B6D2F">
        <w:rPr>
          <w:rFonts w:ascii="Times New Roman" w:hAnsi="Times New Roman"/>
          <w:sz w:val="28"/>
          <w:szCs w:val="28"/>
          <w:lang w:eastAsia="ru-RU"/>
        </w:rPr>
        <w:t>ского раздела в дипломных проектах учащимися дневной и заочной формы об</w:t>
      </w:r>
      <w:r w:rsidRPr="004B6D2F">
        <w:rPr>
          <w:rFonts w:ascii="Times New Roman" w:hAnsi="Times New Roman"/>
          <w:sz w:val="28"/>
          <w:szCs w:val="28"/>
          <w:lang w:eastAsia="ru-RU"/>
        </w:rPr>
        <w:t>у</w:t>
      </w:r>
      <w:r w:rsidRPr="004B6D2F">
        <w:rPr>
          <w:rFonts w:ascii="Times New Roman" w:hAnsi="Times New Roman"/>
          <w:sz w:val="28"/>
          <w:szCs w:val="28"/>
          <w:lang w:eastAsia="ru-RU"/>
        </w:rPr>
        <w:t>чения.</w:t>
      </w:r>
      <w:r>
        <w:rPr>
          <w:rFonts w:ascii="Times New Roman" w:hAnsi="Times New Roman"/>
          <w:sz w:val="28"/>
          <w:szCs w:val="28"/>
          <w:lang w:eastAsia="ru-RU"/>
        </w:rPr>
        <w:t xml:space="preserve"> Программа может быть использована в конструкторских бюро машин</w:t>
      </w:r>
      <w:r>
        <w:rPr>
          <w:rFonts w:ascii="Times New Roman" w:hAnsi="Times New Roman"/>
          <w:sz w:val="28"/>
          <w:szCs w:val="28"/>
          <w:lang w:eastAsia="ru-RU"/>
        </w:rPr>
        <w:t>о</w:t>
      </w:r>
      <w:r>
        <w:rPr>
          <w:rFonts w:ascii="Times New Roman" w:hAnsi="Times New Roman"/>
          <w:sz w:val="28"/>
          <w:szCs w:val="28"/>
          <w:lang w:eastAsia="ru-RU"/>
        </w:rPr>
        <w:t>строительных предприятий.</w:t>
      </w:r>
    </w:p>
    <w:p w:rsidR="00147307" w:rsidRDefault="00147307" w:rsidP="003A3FD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Программа состоит из трех элементов, позволяющих производить расчет исполнительных размеров специального измерительного инструмента: гладких, шпоночных и шлицевых калибров, а также дает возможность учащимся самосто</w:t>
      </w:r>
      <w:r>
        <w:rPr>
          <w:rFonts w:ascii="Times New Roman" w:hAnsi="Times New Roman"/>
          <w:sz w:val="28"/>
          <w:szCs w:val="28"/>
          <w:lang w:eastAsia="ru-RU"/>
        </w:rPr>
        <w:t>я</w:t>
      </w:r>
      <w:r>
        <w:rPr>
          <w:rFonts w:ascii="Times New Roman" w:hAnsi="Times New Roman"/>
          <w:sz w:val="28"/>
          <w:szCs w:val="28"/>
          <w:lang w:eastAsia="ru-RU"/>
        </w:rPr>
        <w:t xml:space="preserve">тельно изучить теоретический материал по темам  </w:t>
      </w:r>
      <w:r w:rsidRPr="006072AF">
        <w:rPr>
          <w:rFonts w:ascii="Times New Roman" w:hAnsi="Times New Roman"/>
          <w:sz w:val="28"/>
          <w:szCs w:val="28"/>
          <w:lang w:eastAsia="ru-RU"/>
        </w:rPr>
        <w:t>«Нормирование точности шп</w:t>
      </w:r>
      <w:r w:rsidRPr="006072AF">
        <w:rPr>
          <w:rFonts w:ascii="Times New Roman" w:hAnsi="Times New Roman"/>
          <w:sz w:val="28"/>
          <w:szCs w:val="28"/>
          <w:lang w:eastAsia="ru-RU"/>
        </w:rPr>
        <w:t>о</w:t>
      </w:r>
      <w:r w:rsidRPr="006072AF">
        <w:rPr>
          <w:rFonts w:ascii="Times New Roman" w:hAnsi="Times New Roman"/>
          <w:sz w:val="28"/>
          <w:szCs w:val="28"/>
          <w:lang w:eastAsia="ru-RU"/>
        </w:rPr>
        <w:t>ночных соединений»</w:t>
      </w:r>
      <w:r>
        <w:rPr>
          <w:rFonts w:ascii="Times New Roman" w:hAnsi="Times New Roman"/>
          <w:sz w:val="28"/>
          <w:szCs w:val="28"/>
          <w:lang w:eastAsia="ru-RU"/>
        </w:rPr>
        <w:t>,</w:t>
      </w:r>
      <w:r w:rsidR="009A5F82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6072AF">
        <w:rPr>
          <w:rFonts w:ascii="Times New Roman" w:hAnsi="Times New Roman"/>
          <w:sz w:val="28"/>
          <w:szCs w:val="28"/>
          <w:lang w:eastAsia="ru-RU"/>
        </w:rPr>
        <w:t>«Нормирование точности шлицевых соединений»</w:t>
      </w:r>
      <w:r>
        <w:rPr>
          <w:rFonts w:ascii="Times New Roman" w:hAnsi="Times New Roman"/>
          <w:sz w:val="28"/>
          <w:szCs w:val="28"/>
          <w:lang w:eastAsia="ru-RU"/>
        </w:rPr>
        <w:t xml:space="preserve"> и пров</w:t>
      </w:r>
      <w:r>
        <w:rPr>
          <w:rFonts w:ascii="Times New Roman" w:hAnsi="Times New Roman"/>
          <w:sz w:val="28"/>
          <w:szCs w:val="28"/>
          <w:lang w:eastAsia="ru-RU"/>
        </w:rPr>
        <w:t>е</w:t>
      </w:r>
      <w:r>
        <w:rPr>
          <w:rFonts w:ascii="Times New Roman" w:hAnsi="Times New Roman"/>
          <w:sz w:val="28"/>
          <w:szCs w:val="28"/>
          <w:lang w:eastAsia="ru-RU"/>
        </w:rPr>
        <w:t>рить свои знания с помощью выполнения тестовых заданий. Все элементы пр</w:t>
      </w:r>
      <w:r>
        <w:rPr>
          <w:rFonts w:ascii="Times New Roman" w:hAnsi="Times New Roman"/>
          <w:sz w:val="28"/>
          <w:szCs w:val="28"/>
          <w:lang w:eastAsia="ru-RU"/>
        </w:rPr>
        <w:t>о</w:t>
      </w:r>
      <w:r>
        <w:rPr>
          <w:rFonts w:ascii="Times New Roman" w:hAnsi="Times New Roman"/>
          <w:sz w:val="28"/>
          <w:szCs w:val="28"/>
          <w:lang w:eastAsia="ru-RU"/>
        </w:rPr>
        <w:t>граммы независимы друг от друга, имеют различный интерфейс и структуру.</w:t>
      </w:r>
    </w:p>
    <w:p w:rsidR="00147307" w:rsidRPr="004B6D2F" w:rsidRDefault="00147307" w:rsidP="003A3FD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B978A5">
        <w:rPr>
          <w:rFonts w:ascii="Times New Roman" w:hAnsi="Times New Roman"/>
          <w:sz w:val="28"/>
          <w:szCs w:val="28"/>
          <w:lang w:eastAsia="ru-RU"/>
        </w:rPr>
        <w:t xml:space="preserve">После выполнения расчетов </w:t>
      </w:r>
      <w:r>
        <w:rPr>
          <w:rFonts w:ascii="Times New Roman" w:hAnsi="Times New Roman"/>
          <w:sz w:val="28"/>
          <w:szCs w:val="28"/>
          <w:lang w:eastAsia="ru-RU"/>
        </w:rPr>
        <w:t>в каждой подпрограмме имеется возможность сгенерировать отчет</w:t>
      </w:r>
      <w:r w:rsidRPr="00B978A5">
        <w:rPr>
          <w:rFonts w:ascii="Times New Roman" w:hAnsi="Times New Roman"/>
          <w:sz w:val="28"/>
          <w:szCs w:val="28"/>
          <w:lang w:eastAsia="ru-RU"/>
        </w:rPr>
        <w:t>, предварительно заполнив все необходимые поля индивид</w:t>
      </w:r>
      <w:r w:rsidRPr="00B978A5">
        <w:rPr>
          <w:rFonts w:ascii="Times New Roman" w:hAnsi="Times New Roman"/>
          <w:sz w:val="28"/>
          <w:szCs w:val="28"/>
          <w:lang w:eastAsia="ru-RU"/>
        </w:rPr>
        <w:t>у</w:t>
      </w:r>
      <w:r w:rsidRPr="00B978A5">
        <w:rPr>
          <w:rFonts w:ascii="Times New Roman" w:hAnsi="Times New Roman"/>
          <w:sz w:val="28"/>
          <w:szCs w:val="28"/>
          <w:lang w:eastAsia="ru-RU"/>
        </w:rPr>
        <w:t xml:space="preserve">альными данными пользователя. </w:t>
      </w:r>
      <w:r>
        <w:rPr>
          <w:rFonts w:ascii="Times New Roman" w:hAnsi="Times New Roman"/>
          <w:sz w:val="28"/>
          <w:szCs w:val="28"/>
          <w:lang w:eastAsia="ru-RU"/>
        </w:rPr>
        <w:t>О</w:t>
      </w:r>
      <w:r w:rsidRPr="006072AF">
        <w:rPr>
          <w:rFonts w:ascii="Times New Roman" w:hAnsi="Times New Roman"/>
          <w:sz w:val="28"/>
          <w:szCs w:val="28"/>
          <w:lang w:eastAsia="ru-RU"/>
        </w:rPr>
        <w:t>тчеты выполняются на листах формата А</w:t>
      </w:r>
      <w:proofErr w:type="gramStart"/>
      <w:r w:rsidRPr="006072AF">
        <w:rPr>
          <w:rFonts w:ascii="Times New Roman" w:hAnsi="Times New Roman"/>
          <w:sz w:val="28"/>
          <w:szCs w:val="28"/>
          <w:lang w:eastAsia="ru-RU"/>
        </w:rPr>
        <w:t>4</w:t>
      </w:r>
      <w:proofErr w:type="gramEnd"/>
      <w:r w:rsidRPr="006072AF">
        <w:rPr>
          <w:rFonts w:ascii="Times New Roman" w:hAnsi="Times New Roman"/>
          <w:sz w:val="28"/>
          <w:szCs w:val="28"/>
          <w:lang w:eastAsia="ru-RU"/>
        </w:rPr>
        <w:t xml:space="preserve"> и вкладываются в дипломный проект в виде приложений</w:t>
      </w:r>
      <w:r>
        <w:rPr>
          <w:rFonts w:ascii="Times New Roman" w:hAnsi="Times New Roman"/>
          <w:sz w:val="28"/>
          <w:szCs w:val="28"/>
          <w:lang w:eastAsia="ru-RU"/>
        </w:rPr>
        <w:t xml:space="preserve"> или предъявляются пр</w:t>
      </w:r>
      <w:r>
        <w:rPr>
          <w:rFonts w:ascii="Times New Roman" w:hAnsi="Times New Roman"/>
          <w:sz w:val="28"/>
          <w:szCs w:val="28"/>
          <w:lang w:eastAsia="ru-RU"/>
        </w:rPr>
        <w:t>е</w:t>
      </w:r>
      <w:r>
        <w:rPr>
          <w:rFonts w:ascii="Times New Roman" w:hAnsi="Times New Roman"/>
          <w:sz w:val="28"/>
          <w:szCs w:val="28"/>
          <w:lang w:eastAsia="ru-RU"/>
        </w:rPr>
        <w:t>подавателю для контроля правильности выполняемых расчетов</w:t>
      </w:r>
      <w:r w:rsidRPr="006072AF">
        <w:rPr>
          <w:rFonts w:ascii="Times New Roman" w:hAnsi="Times New Roman"/>
          <w:sz w:val="28"/>
          <w:szCs w:val="28"/>
          <w:lang w:eastAsia="ru-RU"/>
        </w:rPr>
        <w:t>.</w:t>
      </w:r>
    </w:p>
    <w:p w:rsidR="009612DC" w:rsidRDefault="00147307" w:rsidP="009612D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D936D2">
        <w:rPr>
          <w:rFonts w:ascii="Times New Roman" w:hAnsi="Times New Roman"/>
          <w:sz w:val="28"/>
          <w:szCs w:val="28"/>
          <w:lang w:eastAsia="ru-RU"/>
        </w:rPr>
        <w:t xml:space="preserve">Приложение выполнено в среде </w:t>
      </w:r>
      <w:proofErr w:type="spellStart"/>
      <w:r w:rsidRPr="00D936D2">
        <w:rPr>
          <w:rFonts w:ascii="Times New Roman" w:hAnsi="Times New Roman"/>
          <w:sz w:val="28"/>
          <w:szCs w:val="28"/>
          <w:lang w:eastAsia="ru-RU"/>
        </w:rPr>
        <w:t>Borland</w:t>
      </w:r>
      <w:proofErr w:type="spellEnd"/>
      <w:r w:rsidR="00B63CDF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 w:rsidRPr="00D936D2">
        <w:rPr>
          <w:rFonts w:ascii="Times New Roman" w:hAnsi="Times New Roman"/>
          <w:sz w:val="28"/>
          <w:szCs w:val="28"/>
          <w:lang w:eastAsia="ru-RU"/>
        </w:rPr>
        <w:t>Delphi</w:t>
      </w:r>
      <w:proofErr w:type="spellEnd"/>
      <w:r w:rsidRPr="00D936D2">
        <w:rPr>
          <w:rFonts w:ascii="Times New Roman" w:hAnsi="Times New Roman"/>
          <w:sz w:val="28"/>
          <w:szCs w:val="28"/>
          <w:lang w:eastAsia="ru-RU"/>
        </w:rPr>
        <w:t xml:space="preserve"> 7. Для работы с программой не требуется предварительного обучения, достаточно лишь знани</w:t>
      </w:r>
      <w:r w:rsidR="009A5F82">
        <w:rPr>
          <w:rFonts w:ascii="Times New Roman" w:hAnsi="Times New Roman"/>
          <w:sz w:val="28"/>
          <w:szCs w:val="28"/>
          <w:lang w:eastAsia="ru-RU"/>
        </w:rPr>
        <w:t>й</w:t>
      </w:r>
      <w:r w:rsidRPr="00D936D2">
        <w:rPr>
          <w:rFonts w:ascii="Times New Roman" w:hAnsi="Times New Roman"/>
          <w:sz w:val="28"/>
          <w:szCs w:val="28"/>
          <w:lang w:eastAsia="ru-RU"/>
        </w:rPr>
        <w:t xml:space="preserve"> предметной области. </w:t>
      </w:r>
      <w:r w:rsidR="009612DC">
        <w:rPr>
          <w:rFonts w:ascii="Times New Roman" w:hAnsi="Times New Roman"/>
          <w:sz w:val="28"/>
          <w:szCs w:val="28"/>
          <w:lang w:eastAsia="ru-RU"/>
        </w:rPr>
        <w:t>При работе с программой не требуется использование дополнительных источников информации: учебников, нормативных документов или справочных материалов.</w:t>
      </w:r>
    </w:p>
    <w:p w:rsidR="00147307" w:rsidRDefault="00147307" w:rsidP="003A3FD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D936D2">
        <w:rPr>
          <w:rFonts w:ascii="Times New Roman" w:hAnsi="Times New Roman"/>
          <w:sz w:val="28"/>
          <w:szCs w:val="28"/>
          <w:lang w:eastAsia="ru-RU"/>
        </w:rPr>
        <w:t>На заполняемых полях предусмотрена защита от некорректного ввода, при неверных действиях пользователя программа выдаст сообщение об ошибке. И</w:t>
      </w:r>
      <w:r w:rsidRPr="00D936D2">
        <w:rPr>
          <w:rFonts w:ascii="Times New Roman" w:hAnsi="Times New Roman"/>
          <w:sz w:val="28"/>
          <w:szCs w:val="28"/>
          <w:lang w:eastAsia="ru-RU"/>
        </w:rPr>
        <w:t>н</w:t>
      </w:r>
      <w:r w:rsidRPr="00D936D2">
        <w:rPr>
          <w:rFonts w:ascii="Times New Roman" w:hAnsi="Times New Roman"/>
          <w:sz w:val="28"/>
          <w:szCs w:val="28"/>
          <w:lang w:eastAsia="ru-RU"/>
        </w:rPr>
        <w:t>терфейс программы удобен и интуитивно понятен, все операции в расчетах пр</w:t>
      </w:r>
      <w:r w:rsidRPr="00D936D2">
        <w:rPr>
          <w:rFonts w:ascii="Times New Roman" w:hAnsi="Times New Roman"/>
          <w:sz w:val="28"/>
          <w:szCs w:val="28"/>
          <w:lang w:eastAsia="ru-RU"/>
        </w:rPr>
        <w:t>о</w:t>
      </w:r>
      <w:r w:rsidRPr="00D936D2">
        <w:rPr>
          <w:rFonts w:ascii="Times New Roman" w:hAnsi="Times New Roman"/>
          <w:sz w:val="28"/>
          <w:szCs w:val="28"/>
          <w:lang w:eastAsia="ru-RU"/>
        </w:rPr>
        <w:t>изводятся последовательно, что исключает ошибочность хода действий и получ</w:t>
      </w:r>
      <w:r w:rsidRPr="00D936D2">
        <w:rPr>
          <w:rFonts w:ascii="Times New Roman" w:hAnsi="Times New Roman"/>
          <w:sz w:val="28"/>
          <w:szCs w:val="28"/>
          <w:lang w:eastAsia="ru-RU"/>
        </w:rPr>
        <w:t>е</w:t>
      </w:r>
      <w:r w:rsidRPr="00D936D2">
        <w:rPr>
          <w:rFonts w:ascii="Times New Roman" w:hAnsi="Times New Roman"/>
          <w:sz w:val="28"/>
          <w:szCs w:val="28"/>
          <w:lang w:eastAsia="ru-RU"/>
        </w:rPr>
        <w:t>ние неверных результатов. В приложении также на всех полях при наведении курсора будет показана подсказка.</w:t>
      </w:r>
    </w:p>
    <w:p w:rsidR="00147307" w:rsidRDefault="00147307" w:rsidP="003A3FD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D936D2">
        <w:rPr>
          <w:rFonts w:ascii="Times New Roman" w:hAnsi="Times New Roman"/>
          <w:sz w:val="28"/>
          <w:szCs w:val="28"/>
          <w:lang w:eastAsia="ru-RU"/>
        </w:rPr>
        <w:t>Теоретический материал включает в себя не только текстовый материал, но и таблицы</w:t>
      </w:r>
      <w:r>
        <w:rPr>
          <w:rFonts w:ascii="Times New Roman" w:hAnsi="Times New Roman"/>
          <w:sz w:val="28"/>
          <w:szCs w:val="28"/>
          <w:lang w:eastAsia="ru-RU"/>
        </w:rPr>
        <w:t>,</w:t>
      </w:r>
      <w:r w:rsidRPr="00D936D2">
        <w:rPr>
          <w:rFonts w:ascii="Times New Roman" w:hAnsi="Times New Roman"/>
          <w:sz w:val="28"/>
          <w:szCs w:val="28"/>
          <w:lang w:eastAsia="ru-RU"/>
        </w:rPr>
        <w:t xml:space="preserve"> схемы, рисунки</w:t>
      </w:r>
      <w:r>
        <w:rPr>
          <w:rFonts w:ascii="Times New Roman" w:hAnsi="Times New Roman"/>
          <w:sz w:val="28"/>
          <w:szCs w:val="28"/>
          <w:lang w:eastAsia="ru-RU"/>
        </w:rPr>
        <w:t xml:space="preserve">, справочные материалы </w:t>
      </w:r>
      <w:r w:rsidRPr="00D936D2">
        <w:rPr>
          <w:rFonts w:ascii="Times New Roman" w:hAnsi="Times New Roman"/>
          <w:sz w:val="28"/>
          <w:szCs w:val="28"/>
          <w:lang w:eastAsia="ru-RU"/>
        </w:rPr>
        <w:t xml:space="preserve"> и т. д., что улучшает поним</w:t>
      </w:r>
      <w:r w:rsidRPr="00D936D2">
        <w:rPr>
          <w:rFonts w:ascii="Times New Roman" w:hAnsi="Times New Roman"/>
          <w:sz w:val="28"/>
          <w:szCs w:val="28"/>
          <w:lang w:eastAsia="ru-RU"/>
        </w:rPr>
        <w:t>а</w:t>
      </w:r>
      <w:r w:rsidRPr="00D936D2">
        <w:rPr>
          <w:rFonts w:ascii="Times New Roman" w:hAnsi="Times New Roman"/>
          <w:sz w:val="28"/>
          <w:szCs w:val="28"/>
          <w:lang w:eastAsia="ru-RU"/>
        </w:rPr>
        <w:t>ние и усвоение материала.</w:t>
      </w:r>
    </w:p>
    <w:p w:rsidR="00147307" w:rsidRDefault="00147307" w:rsidP="003A3FD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D936D2">
        <w:rPr>
          <w:rFonts w:ascii="Times New Roman" w:hAnsi="Times New Roman"/>
          <w:sz w:val="28"/>
          <w:szCs w:val="28"/>
          <w:lang w:eastAsia="ru-RU"/>
        </w:rPr>
        <w:t>Таким образом, приложение позволяет максимально быстро и с минимал</w:t>
      </w:r>
      <w:r w:rsidRPr="00D936D2">
        <w:rPr>
          <w:rFonts w:ascii="Times New Roman" w:hAnsi="Times New Roman"/>
          <w:sz w:val="28"/>
          <w:szCs w:val="28"/>
          <w:lang w:eastAsia="ru-RU"/>
        </w:rPr>
        <w:t>ь</w:t>
      </w:r>
      <w:r w:rsidRPr="00D936D2">
        <w:rPr>
          <w:rFonts w:ascii="Times New Roman" w:hAnsi="Times New Roman"/>
          <w:sz w:val="28"/>
          <w:szCs w:val="28"/>
          <w:lang w:eastAsia="ru-RU"/>
        </w:rPr>
        <w:t xml:space="preserve">ными трудовыми затратами произвести вычисления по расчету исполнительных </w:t>
      </w:r>
      <w:r w:rsidR="009E0CE6">
        <w:rPr>
          <w:rFonts w:ascii="Times New Roman" w:hAnsi="Times New Roman"/>
          <w:sz w:val="28"/>
          <w:szCs w:val="28"/>
          <w:lang w:eastAsia="ru-RU"/>
        </w:rPr>
        <w:t xml:space="preserve">размеров </w:t>
      </w:r>
      <w:r w:rsidRPr="00D936D2">
        <w:rPr>
          <w:rFonts w:ascii="Times New Roman" w:hAnsi="Times New Roman"/>
          <w:sz w:val="28"/>
          <w:szCs w:val="28"/>
          <w:lang w:eastAsia="ru-RU"/>
        </w:rPr>
        <w:t>калибров, самостоятельно изучить теоретический материал или пров</w:t>
      </w:r>
      <w:r w:rsidRPr="00D936D2">
        <w:rPr>
          <w:rFonts w:ascii="Times New Roman" w:hAnsi="Times New Roman"/>
          <w:sz w:val="28"/>
          <w:szCs w:val="28"/>
          <w:lang w:eastAsia="ru-RU"/>
        </w:rPr>
        <w:t>е</w:t>
      </w:r>
      <w:r w:rsidRPr="00D936D2">
        <w:rPr>
          <w:rFonts w:ascii="Times New Roman" w:hAnsi="Times New Roman"/>
          <w:sz w:val="28"/>
          <w:szCs w:val="28"/>
          <w:lang w:eastAsia="ru-RU"/>
        </w:rPr>
        <w:t>рить свои знания по соответствующей теме с помощью тестирования.</w:t>
      </w:r>
    </w:p>
    <w:p w:rsidR="00147307" w:rsidRPr="004B6D2F" w:rsidRDefault="00147307" w:rsidP="004B6D2F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147307" w:rsidRPr="00351CE1" w:rsidRDefault="00147307" w:rsidP="003A3FDE">
      <w:pPr>
        <w:spacing w:after="0" w:line="240" w:lineRule="auto"/>
        <w:ind w:firstLine="851"/>
        <w:jc w:val="both"/>
        <w:rPr>
          <w:rFonts w:ascii="Times New Roman" w:hAnsi="Times New Roman"/>
          <w:b/>
          <w:noProof/>
          <w:sz w:val="28"/>
          <w:szCs w:val="28"/>
          <w:lang w:eastAsia="ru-RU"/>
        </w:rPr>
      </w:pPr>
      <w:r w:rsidRPr="00E35FFE">
        <w:rPr>
          <w:rFonts w:ascii="Times New Roman" w:hAnsi="Times New Roman"/>
          <w:sz w:val="28"/>
          <w:szCs w:val="28"/>
          <w:lang w:eastAsia="ru-RU"/>
        </w:rPr>
        <w:br w:type="page"/>
      </w:r>
      <w:r w:rsidRPr="00351CE1"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t>1 Условия применения программы</w:t>
      </w:r>
    </w:p>
    <w:p w:rsidR="00147307" w:rsidRPr="00351CE1" w:rsidRDefault="00147307" w:rsidP="00351CE1">
      <w:pPr>
        <w:spacing w:after="0" w:line="240" w:lineRule="auto"/>
        <w:ind w:firstLine="709"/>
        <w:rPr>
          <w:rFonts w:ascii="Times New Roman" w:hAnsi="Times New Roman"/>
          <w:noProof/>
          <w:sz w:val="28"/>
          <w:szCs w:val="28"/>
          <w:lang w:eastAsia="ru-RU"/>
        </w:rPr>
      </w:pPr>
    </w:p>
    <w:p w:rsidR="00147307" w:rsidRPr="00351CE1" w:rsidRDefault="00147307" w:rsidP="00351CE1">
      <w:pPr>
        <w:spacing w:after="0" w:line="240" w:lineRule="auto"/>
        <w:ind w:firstLine="709"/>
        <w:rPr>
          <w:rFonts w:ascii="Times New Roman" w:hAnsi="Times New Roman"/>
          <w:noProof/>
          <w:sz w:val="28"/>
          <w:szCs w:val="28"/>
          <w:lang w:eastAsia="ru-RU"/>
        </w:rPr>
      </w:pPr>
      <w:bookmarkStart w:id="0" w:name="_GoBack"/>
      <w:bookmarkEnd w:id="0"/>
      <w:r w:rsidRPr="00351CE1">
        <w:rPr>
          <w:rFonts w:ascii="Times New Roman" w:hAnsi="Times New Roman"/>
          <w:noProof/>
          <w:sz w:val="28"/>
          <w:szCs w:val="28"/>
          <w:lang w:eastAsia="ru-RU"/>
        </w:rPr>
        <w:t>Минимальные требования для корректной работы системы:</w:t>
      </w:r>
    </w:p>
    <w:p w:rsidR="00147307" w:rsidRPr="00351CE1" w:rsidRDefault="00147307" w:rsidP="00351CE1">
      <w:pPr>
        <w:spacing w:after="0" w:line="240" w:lineRule="auto"/>
        <w:ind w:firstLine="709"/>
        <w:rPr>
          <w:rFonts w:ascii="Times New Roman" w:hAnsi="Times New Roman"/>
          <w:noProof/>
          <w:sz w:val="28"/>
          <w:szCs w:val="28"/>
          <w:lang w:eastAsia="ru-RU"/>
        </w:rPr>
      </w:pPr>
      <w:r w:rsidRPr="00351CE1">
        <w:rPr>
          <w:rFonts w:ascii="Times New Roman" w:hAnsi="Times New Roman"/>
          <w:noProof/>
          <w:sz w:val="28"/>
          <w:szCs w:val="28"/>
          <w:lang w:eastAsia="ru-RU"/>
        </w:rPr>
        <w:t>-</w:t>
      </w:r>
      <w:r w:rsidRPr="00351CE1">
        <w:rPr>
          <w:rFonts w:ascii="Times New Roman" w:hAnsi="Times New Roman"/>
          <w:noProof/>
          <w:sz w:val="28"/>
          <w:szCs w:val="28"/>
          <w:lang w:eastAsia="ru-RU"/>
        </w:rPr>
        <w:tab/>
        <w:t xml:space="preserve">центральный процессор - аналог </w:t>
      </w:r>
      <w:r w:rsidRPr="0048552B">
        <w:rPr>
          <w:rFonts w:ascii="Times New Roman" w:hAnsi="Times New Roman"/>
          <w:noProof/>
          <w:sz w:val="28"/>
          <w:szCs w:val="28"/>
          <w:lang w:eastAsia="ru-RU"/>
        </w:rPr>
        <w:t>Pentium IV и выш</w:t>
      </w:r>
      <w:r>
        <w:rPr>
          <w:rFonts w:ascii="Times New Roman" w:hAnsi="Times New Roman"/>
          <w:noProof/>
          <w:sz w:val="28"/>
          <w:szCs w:val="28"/>
          <w:lang w:eastAsia="ru-RU"/>
        </w:rPr>
        <w:t>е</w:t>
      </w:r>
      <w:r w:rsidRPr="00351CE1">
        <w:rPr>
          <w:rFonts w:ascii="Times New Roman" w:hAnsi="Times New Roman"/>
          <w:noProof/>
          <w:sz w:val="28"/>
          <w:szCs w:val="28"/>
          <w:lang w:eastAsia="ru-RU"/>
        </w:rPr>
        <w:t>;</w:t>
      </w:r>
    </w:p>
    <w:p w:rsidR="00147307" w:rsidRPr="00351CE1" w:rsidRDefault="00147307" w:rsidP="00351CE1">
      <w:pPr>
        <w:spacing w:after="0" w:line="240" w:lineRule="auto"/>
        <w:ind w:firstLine="709"/>
        <w:rPr>
          <w:rFonts w:ascii="Times New Roman" w:hAnsi="Times New Roman"/>
          <w:noProof/>
          <w:sz w:val="28"/>
          <w:szCs w:val="28"/>
          <w:lang w:eastAsia="ru-RU"/>
        </w:rPr>
      </w:pPr>
      <w:r w:rsidRPr="00351CE1">
        <w:rPr>
          <w:rFonts w:ascii="Times New Roman" w:hAnsi="Times New Roman"/>
          <w:noProof/>
          <w:sz w:val="28"/>
          <w:szCs w:val="28"/>
          <w:lang w:eastAsia="ru-RU"/>
        </w:rPr>
        <w:t>-</w:t>
      </w:r>
      <w:r w:rsidRPr="00351CE1">
        <w:rPr>
          <w:rFonts w:ascii="Times New Roman" w:hAnsi="Times New Roman"/>
          <w:noProof/>
          <w:sz w:val="28"/>
          <w:szCs w:val="28"/>
          <w:lang w:eastAsia="ru-RU"/>
        </w:rPr>
        <w:tab/>
        <w:t>оперативная память - 256 Мбайт;</w:t>
      </w:r>
    </w:p>
    <w:p w:rsidR="00147307" w:rsidRPr="00351CE1" w:rsidRDefault="00147307" w:rsidP="00351CE1">
      <w:pPr>
        <w:spacing w:after="0" w:line="240" w:lineRule="auto"/>
        <w:ind w:firstLine="709"/>
        <w:rPr>
          <w:rFonts w:ascii="Times New Roman" w:hAnsi="Times New Roman"/>
          <w:noProof/>
          <w:sz w:val="28"/>
          <w:szCs w:val="28"/>
          <w:lang w:eastAsia="ru-RU"/>
        </w:rPr>
      </w:pPr>
      <w:r w:rsidRPr="00351CE1">
        <w:rPr>
          <w:rFonts w:ascii="Times New Roman" w:hAnsi="Times New Roman"/>
          <w:noProof/>
          <w:sz w:val="28"/>
          <w:szCs w:val="28"/>
          <w:lang w:eastAsia="ru-RU"/>
        </w:rPr>
        <w:t>-</w:t>
      </w:r>
      <w:r w:rsidRPr="00351CE1">
        <w:rPr>
          <w:rFonts w:ascii="Times New Roman" w:hAnsi="Times New Roman"/>
          <w:noProof/>
          <w:sz w:val="28"/>
          <w:szCs w:val="28"/>
          <w:lang w:eastAsia="ru-RU"/>
        </w:rPr>
        <w:tab/>
        <w:t>HDD - 1 Гб;</w:t>
      </w:r>
    </w:p>
    <w:p w:rsidR="00147307" w:rsidRPr="00351CE1" w:rsidRDefault="00147307" w:rsidP="00351CE1">
      <w:pPr>
        <w:spacing w:after="0" w:line="240" w:lineRule="auto"/>
        <w:ind w:firstLine="709"/>
        <w:rPr>
          <w:rFonts w:ascii="Times New Roman" w:hAnsi="Times New Roman"/>
          <w:noProof/>
          <w:sz w:val="28"/>
          <w:szCs w:val="28"/>
          <w:lang w:eastAsia="ru-RU"/>
        </w:rPr>
      </w:pPr>
      <w:r w:rsidRPr="00351CE1">
        <w:rPr>
          <w:rFonts w:ascii="Times New Roman" w:hAnsi="Times New Roman"/>
          <w:noProof/>
          <w:sz w:val="28"/>
          <w:szCs w:val="28"/>
          <w:lang w:eastAsia="ru-RU"/>
        </w:rPr>
        <w:t>-</w:t>
      </w:r>
      <w:r w:rsidRPr="00351CE1">
        <w:rPr>
          <w:rFonts w:ascii="Times New Roman" w:hAnsi="Times New Roman"/>
          <w:noProof/>
          <w:sz w:val="28"/>
          <w:szCs w:val="28"/>
          <w:lang w:eastAsia="ru-RU"/>
        </w:rPr>
        <w:tab/>
        <w:t>CD-привод;</w:t>
      </w:r>
    </w:p>
    <w:p w:rsidR="00147307" w:rsidRPr="00351CE1" w:rsidRDefault="00147307" w:rsidP="00351CE1">
      <w:pPr>
        <w:spacing w:after="0" w:line="240" w:lineRule="auto"/>
        <w:ind w:firstLine="709"/>
        <w:rPr>
          <w:rFonts w:ascii="Times New Roman" w:hAnsi="Times New Roman"/>
          <w:noProof/>
          <w:sz w:val="28"/>
          <w:szCs w:val="28"/>
          <w:lang w:eastAsia="ru-RU"/>
        </w:rPr>
      </w:pPr>
      <w:r w:rsidRPr="00351CE1">
        <w:rPr>
          <w:rFonts w:ascii="Times New Roman" w:hAnsi="Times New Roman"/>
          <w:noProof/>
          <w:sz w:val="28"/>
          <w:szCs w:val="28"/>
          <w:lang w:eastAsia="ru-RU"/>
        </w:rPr>
        <w:t>-</w:t>
      </w:r>
      <w:r w:rsidRPr="00351CE1">
        <w:rPr>
          <w:rFonts w:ascii="Times New Roman" w:hAnsi="Times New Roman"/>
          <w:noProof/>
          <w:sz w:val="28"/>
          <w:szCs w:val="28"/>
          <w:lang w:eastAsia="ru-RU"/>
        </w:rPr>
        <w:tab/>
        <w:t>монитор 15-17 дюймов;</w:t>
      </w:r>
    </w:p>
    <w:p w:rsidR="00147307" w:rsidRPr="00351CE1" w:rsidRDefault="00147307" w:rsidP="00351CE1">
      <w:pPr>
        <w:spacing w:after="0" w:line="240" w:lineRule="auto"/>
        <w:ind w:firstLine="709"/>
        <w:rPr>
          <w:rFonts w:ascii="Times New Roman" w:hAnsi="Times New Roman"/>
          <w:noProof/>
          <w:sz w:val="28"/>
          <w:szCs w:val="28"/>
          <w:lang w:eastAsia="ru-RU"/>
        </w:rPr>
      </w:pPr>
      <w:r w:rsidRPr="00351CE1">
        <w:rPr>
          <w:rFonts w:ascii="Times New Roman" w:hAnsi="Times New Roman"/>
          <w:noProof/>
          <w:sz w:val="28"/>
          <w:szCs w:val="28"/>
          <w:lang w:eastAsia="ru-RU"/>
        </w:rPr>
        <w:t>-</w:t>
      </w:r>
      <w:r w:rsidRPr="00351CE1">
        <w:rPr>
          <w:rFonts w:ascii="Times New Roman" w:hAnsi="Times New Roman"/>
          <w:noProof/>
          <w:sz w:val="28"/>
          <w:szCs w:val="28"/>
          <w:lang w:eastAsia="ru-RU"/>
        </w:rPr>
        <w:tab/>
        <w:t>стандартная  мышь;</w:t>
      </w:r>
    </w:p>
    <w:p w:rsidR="00147307" w:rsidRPr="00351CE1" w:rsidRDefault="00147307" w:rsidP="00351CE1">
      <w:pPr>
        <w:spacing w:after="0" w:line="240" w:lineRule="auto"/>
        <w:ind w:firstLine="709"/>
        <w:rPr>
          <w:rFonts w:ascii="Times New Roman" w:hAnsi="Times New Roman"/>
          <w:noProof/>
          <w:sz w:val="28"/>
          <w:szCs w:val="28"/>
          <w:lang w:eastAsia="ru-RU"/>
        </w:rPr>
      </w:pPr>
      <w:r w:rsidRPr="00351CE1">
        <w:rPr>
          <w:rFonts w:ascii="Times New Roman" w:hAnsi="Times New Roman"/>
          <w:noProof/>
          <w:sz w:val="28"/>
          <w:szCs w:val="28"/>
          <w:lang w:eastAsia="ru-RU"/>
        </w:rPr>
        <w:t>-</w:t>
      </w:r>
      <w:r w:rsidRPr="00351CE1">
        <w:rPr>
          <w:rFonts w:ascii="Times New Roman" w:hAnsi="Times New Roman"/>
          <w:noProof/>
          <w:sz w:val="28"/>
          <w:szCs w:val="28"/>
          <w:lang w:eastAsia="ru-RU"/>
        </w:rPr>
        <w:tab/>
        <w:t>стандартная  клавиатура;</w:t>
      </w:r>
    </w:p>
    <w:p w:rsidR="00147307" w:rsidRPr="00351CE1" w:rsidRDefault="00147307" w:rsidP="00351CE1">
      <w:pPr>
        <w:spacing w:after="0" w:line="240" w:lineRule="auto"/>
        <w:ind w:firstLine="709"/>
        <w:rPr>
          <w:rFonts w:ascii="Times New Roman" w:hAnsi="Times New Roman"/>
          <w:noProof/>
          <w:sz w:val="28"/>
          <w:szCs w:val="28"/>
          <w:lang w:eastAsia="ru-RU"/>
        </w:rPr>
      </w:pPr>
      <w:r w:rsidRPr="00351CE1">
        <w:rPr>
          <w:rFonts w:ascii="Times New Roman" w:hAnsi="Times New Roman"/>
          <w:noProof/>
          <w:sz w:val="28"/>
          <w:szCs w:val="28"/>
          <w:lang w:eastAsia="ru-RU"/>
        </w:rPr>
        <w:t>-</w:t>
      </w:r>
      <w:r w:rsidRPr="00351CE1">
        <w:rPr>
          <w:rFonts w:ascii="Times New Roman" w:hAnsi="Times New Roman"/>
          <w:noProof/>
          <w:sz w:val="28"/>
          <w:szCs w:val="28"/>
          <w:lang w:eastAsia="ru-RU"/>
        </w:rPr>
        <w:tab/>
      </w:r>
      <w:r>
        <w:rPr>
          <w:rFonts w:ascii="Times New Roman" w:hAnsi="Times New Roman"/>
          <w:noProof/>
          <w:sz w:val="28"/>
          <w:szCs w:val="28"/>
          <w:lang w:eastAsia="ru-RU"/>
        </w:rPr>
        <w:t>1</w:t>
      </w:r>
      <w:r w:rsidRPr="00351CE1">
        <w:rPr>
          <w:rFonts w:ascii="Times New Roman" w:hAnsi="Times New Roman"/>
          <w:noProof/>
          <w:sz w:val="28"/>
          <w:szCs w:val="28"/>
          <w:lang w:eastAsia="ru-RU"/>
        </w:rPr>
        <w:t>00 Мбайт свободного пространства на жестком диске;</w:t>
      </w:r>
    </w:p>
    <w:p w:rsidR="00147307" w:rsidRPr="00351CE1" w:rsidRDefault="00147307" w:rsidP="00351CE1">
      <w:pPr>
        <w:spacing w:after="0" w:line="240" w:lineRule="auto"/>
        <w:ind w:firstLine="709"/>
        <w:rPr>
          <w:rFonts w:ascii="Times New Roman" w:hAnsi="Times New Roman"/>
          <w:noProof/>
          <w:sz w:val="28"/>
          <w:szCs w:val="28"/>
          <w:lang w:eastAsia="ru-RU"/>
        </w:rPr>
      </w:pPr>
      <w:r w:rsidRPr="00351CE1">
        <w:rPr>
          <w:rFonts w:ascii="Times New Roman" w:hAnsi="Times New Roman"/>
          <w:noProof/>
          <w:sz w:val="28"/>
          <w:szCs w:val="28"/>
          <w:lang w:eastAsia="ru-RU"/>
        </w:rPr>
        <w:t>операционная система Windows.</w:t>
      </w:r>
    </w:p>
    <w:p w:rsidR="00147307" w:rsidRDefault="00147307" w:rsidP="003425B0">
      <w:pPr>
        <w:spacing w:after="0" w:line="240" w:lineRule="auto"/>
        <w:ind w:left="900" w:hanging="180"/>
        <w:rPr>
          <w:rFonts w:ascii="Times New Roman" w:hAnsi="Times New Roman"/>
          <w:b/>
          <w:noProof/>
          <w:sz w:val="28"/>
          <w:szCs w:val="28"/>
          <w:lang w:eastAsia="ru-RU"/>
        </w:rPr>
      </w:pPr>
      <w:r w:rsidRPr="00351CE1">
        <w:rPr>
          <w:rFonts w:ascii="Times New Roman" w:hAnsi="Times New Roman"/>
          <w:noProof/>
          <w:sz w:val="28"/>
          <w:szCs w:val="28"/>
          <w:lang w:eastAsia="ru-RU"/>
        </w:rPr>
        <w:br w:type="page"/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t>2</w:t>
      </w:r>
      <w:r w:rsidR="003425B0">
        <w:rPr>
          <w:rFonts w:ascii="Times New Roman" w:hAnsi="Times New Roman"/>
          <w:b/>
          <w:noProof/>
          <w:sz w:val="28"/>
          <w:szCs w:val="28"/>
          <w:lang w:eastAsia="ru-RU"/>
        </w:rPr>
        <w:t xml:space="preserve"> </w:t>
      </w:r>
      <w:r w:rsidRPr="00700075">
        <w:rPr>
          <w:rFonts w:ascii="Times New Roman" w:hAnsi="Times New Roman"/>
          <w:b/>
          <w:noProof/>
          <w:sz w:val="28"/>
          <w:szCs w:val="28"/>
          <w:lang w:eastAsia="ru-RU"/>
        </w:rPr>
        <w:t>Порядок работы с программой</w:t>
      </w:r>
      <w:r w:rsidR="003425B0">
        <w:rPr>
          <w:rFonts w:ascii="Times New Roman" w:hAnsi="Times New Roman"/>
          <w:b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t>«Расчет исполнительных размеров различных видов калибров»</w:t>
      </w:r>
    </w:p>
    <w:p w:rsidR="00147307" w:rsidRPr="00700075" w:rsidRDefault="00147307" w:rsidP="003425B0">
      <w:pPr>
        <w:tabs>
          <w:tab w:val="left" w:pos="709"/>
          <w:tab w:val="left" w:pos="851"/>
          <w:tab w:val="left" w:pos="1276"/>
        </w:tabs>
        <w:spacing w:after="0" w:line="240" w:lineRule="auto"/>
        <w:ind w:left="900" w:right="-2" w:hanging="180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147307" w:rsidRDefault="00147307" w:rsidP="003425B0">
      <w:pPr>
        <w:tabs>
          <w:tab w:val="left" w:pos="0"/>
          <w:tab w:val="left" w:pos="709"/>
          <w:tab w:val="left" w:pos="1276"/>
        </w:tabs>
        <w:spacing w:after="0" w:line="240" w:lineRule="auto"/>
        <w:ind w:right="-2" w:firstLine="709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Программа </w:t>
      </w:r>
      <w:r w:rsidRPr="00700075">
        <w:rPr>
          <w:rFonts w:ascii="Times New Roman" w:hAnsi="Times New Roman"/>
          <w:noProof/>
          <w:sz w:val="28"/>
          <w:szCs w:val="28"/>
          <w:lang w:eastAsia="ru-RU"/>
        </w:rPr>
        <w:t>«Расчет исполнительных размеров различных видов калибров»</w:t>
      </w:r>
      <w:r w:rsidR="00DD5393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t>включает в себя цикл из трех подпрограмм:</w:t>
      </w:r>
      <w:r w:rsidRPr="00CE4953">
        <w:rPr>
          <w:rFonts w:ascii="Times New Roman" w:hAnsi="Times New Roman"/>
          <w:noProof/>
          <w:sz w:val="28"/>
          <w:szCs w:val="28"/>
          <w:lang w:eastAsia="ru-RU"/>
        </w:rPr>
        <w:t>«Расчет исполнительных размеров гладких калибров»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, </w:t>
      </w:r>
      <w:r w:rsidRPr="00CE4953">
        <w:rPr>
          <w:rFonts w:ascii="Times New Roman" w:hAnsi="Times New Roman"/>
          <w:noProof/>
          <w:sz w:val="28"/>
          <w:szCs w:val="28"/>
          <w:lang w:eastAsia="ru-RU"/>
        </w:rPr>
        <w:t xml:space="preserve">«Расчет исполнительных размеров </w:t>
      </w:r>
      <w:r>
        <w:rPr>
          <w:rFonts w:ascii="Times New Roman" w:hAnsi="Times New Roman"/>
          <w:noProof/>
          <w:sz w:val="28"/>
          <w:szCs w:val="28"/>
          <w:lang w:eastAsia="ru-RU"/>
        </w:rPr>
        <w:t>шпоночных</w:t>
      </w:r>
      <w:r w:rsidRPr="00CE4953">
        <w:rPr>
          <w:rFonts w:ascii="Times New Roman" w:hAnsi="Times New Roman"/>
          <w:noProof/>
          <w:sz w:val="28"/>
          <w:szCs w:val="28"/>
          <w:lang w:eastAsia="ru-RU"/>
        </w:rPr>
        <w:t xml:space="preserve"> калибров»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и </w:t>
      </w:r>
      <w:r w:rsidRPr="00CE4953">
        <w:rPr>
          <w:rFonts w:ascii="Times New Roman" w:hAnsi="Times New Roman"/>
          <w:noProof/>
          <w:sz w:val="28"/>
          <w:szCs w:val="28"/>
          <w:lang w:eastAsia="ru-RU"/>
        </w:rPr>
        <w:t xml:space="preserve">«Расчет исполнительных размеров </w:t>
      </w:r>
      <w:r>
        <w:rPr>
          <w:rFonts w:ascii="Times New Roman" w:hAnsi="Times New Roman"/>
          <w:noProof/>
          <w:sz w:val="28"/>
          <w:szCs w:val="28"/>
          <w:lang w:eastAsia="ru-RU"/>
        </w:rPr>
        <w:t>шлицевых</w:t>
      </w:r>
      <w:r w:rsidRPr="00CE4953">
        <w:rPr>
          <w:rFonts w:ascii="Times New Roman" w:hAnsi="Times New Roman"/>
          <w:noProof/>
          <w:sz w:val="28"/>
          <w:szCs w:val="28"/>
          <w:lang w:eastAsia="ru-RU"/>
        </w:rPr>
        <w:t xml:space="preserve"> калибров»</w:t>
      </w:r>
      <w:r>
        <w:rPr>
          <w:rFonts w:ascii="Times New Roman" w:hAnsi="Times New Roman"/>
          <w:noProof/>
          <w:sz w:val="28"/>
          <w:szCs w:val="28"/>
          <w:lang w:eastAsia="ru-RU"/>
        </w:rPr>
        <w:t>, позволяющих быстро и точно</w:t>
      </w:r>
      <w:r w:rsidR="00DD5393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Pr="00CE4953">
        <w:rPr>
          <w:rFonts w:ascii="Times New Roman" w:hAnsi="Times New Roman"/>
          <w:noProof/>
          <w:sz w:val="28"/>
          <w:szCs w:val="28"/>
          <w:lang w:eastAsia="ru-RU"/>
        </w:rPr>
        <w:t>производить расчет исполнительных размеров специального измерительного инструмента</w:t>
      </w:r>
      <w:r>
        <w:rPr>
          <w:rFonts w:ascii="Times New Roman" w:hAnsi="Times New Roman"/>
          <w:noProof/>
          <w:sz w:val="28"/>
          <w:szCs w:val="28"/>
          <w:lang w:eastAsia="ru-RU"/>
        </w:rPr>
        <w:t>.</w:t>
      </w:r>
    </w:p>
    <w:p w:rsidR="00147307" w:rsidRDefault="00147307" w:rsidP="003425B0">
      <w:pPr>
        <w:tabs>
          <w:tab w:val="left" w:pos="0"/>
          <w:tab w:val="left" w:pos="709"/>
          <w:tab w:val="left" w:pos="1276"/>
        </w:tabs>
        <w:spacing w:after="0" w:line="240" w:lineRule="auto"/>
        <w:ind w:right="-2" w:firstLine="709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>При включении прогаммы на экране появляется главна форма программы (рисунок 1), позволяющая нажатием на соответствующую кнопку вызвать любую из трех подпрограмм.</w:t>
      </w:r>
    </w:p>
    <w:p w:rsidR="00147307" w:rsidRDefault="00147307" w:rsidP="00CE4953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851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D5393" w:rsidRDefault="00DD5393" w:rsidP="00CE4953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851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147307" w:rsidRDefault="004C025E" w:rsidP="0059286C">
      <w:pPr>
        <w:tabs>
          <w:tab w:val="left" w:pos="709"/>
          <w:tab w:val="left" w:pos="851"/>
          <w:tab w:val="left" w:pos="1276"/>
        </w:tabs>
        <w:spacing w:after="0" w:line="240" w:lineRule="auto"/>
        <w:ind w:right="-2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765675" cy="3574415"/>
            <wp:effectExtent l="19050" t="0" r="0" b="0"/>
            <wp:docPr id="1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5675" cy="3574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307" w:rsidRDefault="00147307" w:rsidP="00485CA2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851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147307" w:rsidRDefault="00147307" w:rsidP="0059286C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851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59286C">
        <w:rPr>
          <w:rFonts w:ascii="Times New Roman" w:hAnsi="Times New Roman"/>
          <w:sz w:val="28"/>
          <w:szCs w:val="28"/>
          <w:lang w:eastAsia="ru-RU"/>
        </w:rPr>
        <w:t xml:space="preserve">Рисунок </w:t>
      </w:r>
      <w:r>
        <w:rPr>
          <w:rFonts w:ascii="Times New Roman" w:hAnsi="Times New Roman"/>
          <w:sz w:val="28"/>
          <w:szCs w:val="28"/>
          <w:lang w:eastAsia="ru-RU"/>
        </w:rPr>
        <w:t>1</w:t>
      </w:r>
      <w:r w:rsidRPr="0059286C">
        <w:rPr>
          <w:rFonts w:ascii="Times New Roman" w:hAnsi="Times New Roman"/>
          <w:sz w:val="28"/>
          <w:szCs w:val="28"/>
          <w:lang w:eastAsia="ru-RU"/>
        </w:rPr>
        <w:t xml:space="preserve"> – Главная форма программы</w:t>
      </w:r>
    </w:p>
    <w:p w:rsidR="00147307" w:rsidRDefault="00147307" w:rsidP="003A3FDE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709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147307" w:rsidRDefault="00147307" w:rsidP="003A3FDE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351CE1">
        <w:rPr>
          <w:rFonts w:ascii="Times New Roman" w:hAnsi="Times New Roman"/>
          <w:sz w:val="28"/>
          <w:szCs w:val="28"/>
          <w:lang w:eastAsia="ru-RU"/>
        </w:rPr>
        <w:t xml:space="preserve">Кнопка «?» </w:t>
      </w:r>
      <w:r>
        <w:rPr>
          <w:rFonts w:ascii="Times New Roman" w:hAnsi="Times New Roman"/>
          <w:sz w:val="28"/>
          <w:szCs w:val="28"/>
          <w:lang w:eastAsia="ru-RU"/>
        </w:rPr>
        <w:t xml:space="preserve">на главной форме </w:t>
      </w:r>
      <w:r w:rsidRPr="00351CE1">
        <w:rPr>
          <w:rFonts w:ascii="Times New Roman" w:hAnsi="Times New Roman"/>
          <w:sz w:val="28"/>
          <w:szCs w:val="28"/>
          <w:lang w:eastAsia="ru-RU"/>
        </w:rPr>
        <w:t xml:space="preserve">содержит </w:t>
      </w:r>
      <w:r>
        <w:rPr>
          <w:rFonts w:ascii="Times New Roman" w:hAnsi="Times New Roman"/>
          <w:sz w:val="28"/>
          <w:szCs w:val="28"/>
          <w:lang w:eastAsia="ru-RU"/>
        </w:rPr>
        <w:t xml:space="preserve">справочные </w:t>
      </w:r>
      <w:r w:rsidRPr="00351CE1">
        <w:rPr>
          <w:rFonts w:ascii="Times New Roman" w:hAnsi="Times New Roman"/>
          <w:sz w:val="28"/>
          <w:szCs w:val="28"/>
          <w:lang w:eastAsia="ru-RU"/>
        </w:rPr>
        <w:t xml:space="preserve">сведения </w:t>
      </w:r>
      <w:r>
        <w:rPr>
          <w:rFonts w:ascii="Times New Roman" w:hAnsi="Times New Roman"/>
          <w:sz w:val="28"/>
          <w:szCs w:val="28"/>
          <w:lang w:eastAsia="ru-RU"/>
        </w:rPr>
        <w:t>о программе и особенностях ее использования.</w:t>
      </w:r>
    </w:p>
    <w:p w:rsidR="00147307" w:rsidRDefault="00147307" w:rsidP="003A3FDE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Использование программы не требует специальных навыков, только знания предметной области.</w:t>
      </w:r>
    </w:p>
    <w:p w:rsidR="00147307" w:rsidRPr="00351CE1" w:rsidRDefault="00147307" w:rsidP="003A3FDE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Порядок работы с каждой из подпрограмм описан в соответствующем ра</w:t>
      </w:r>
      <w:r>
        <w:rPr>
          <w:rFonts w:ascii="Times New Roman" w:hAnsi="Times New Roman"/>
          <w:sz w:val="28"/>
          <w:szCs w:val="28"/>
          <w:lang w:eastAsia="ru-RU"/>
        </w:rPr>
        <w:t>з</w:t>
      </w:r>
      <w:r>
        <w:rPr>
          <w:rFonts w:ascii="Times New Roman" w:hAnsi="Times New Roman"/>
          <w:sz w:val="28"/>
          <w:szCs w:val="28"/>
          <w:lang w:eastAsia="ru-RU"/>
        </w:rPr>
        <w:t>деле методической разработки.</w:t>
      </w:r>
    </w:p>
    <w:p w:rsidR="00147307" w:rsidRPr="00351CE1" w:rsidRDefault="00147307" w:rsidP="0059286C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851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147307" w:rsidRPr="00351CE1" w:rsidRDefault="00147307" w:rsidP="0059286C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851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147307" w:rsidRDefault="00147307" w:rsidP="0059286C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851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147307" w:rsidRPr="00485CA2" w:rsidRDefault="00147307" w:rsidP="00351CE1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br w:type="page"/>
      </w:r>
      <w:r>
        <w:rPr>
          <w:rFonts w:ascii="Times New Roman" w:hAnsi="Times New Roman"/>
          <w:b/>
          <w:sz w:val="28"/>
          <w:szCs w:val="28"/>
        </w:rPr>
        <w:lastRenderedPageBreak/>
        <w:t>3</w:t>
      </w:r>
      <w:r w:rsidRPr="00485CA2">
        <w:rPr>
          <w:rFonts w:ascii="Times New Roman" w:hAnsi="Times New Roman"/>
          <w:b/>
          <w:sz w:val="28"/>
          <w:szCs w:val="28"/>
        </w:rPr>
        <w:t xml:space="preserve"> Порядок работы с подпрограммой «Расчет </w:t>
      </w:r>
      <w:proofErr w:type="gramStart"/>
      <w:r w:rsidRPr="00485CA2">
        <w:rPr>
          <w:rFonts w:ascii="Times New Roman" w:hAnsi="Times New Roman"/>
          <w:b/>
          <w:sz w:val="28"/>
          <w:szCs w:val="28"/>
        </w:rPr>
        <w:t>исполнительных</w:t>
      </w:r>
      <w:proofErr w:type="gramEnd"/>
    </w:p>
    <w:p w:rsidR="00147307" w:rsidRPr="006479C5" w:rsidRDefault="00147307" w:rsidP="00351CE1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993"/>
        <w:jc w:val="both"/>
        <w:rPr>
          <w:rFonts w:ascii="Times New Roman" w:hAnsi="Times New Roman"/>
          <w:b/>
          <w:sz w:val="28"/>
          <w:szCs w:val="28"/>
        </w:rPr>
      </w:pPr>
      <w:r w:rsidRPr="00485CA2">
        <w:rPr>
          <w:rFonts w:ascii="Times New Roman" w:hAnsi="Times New Roman"/>
          <w:b/>
          <w:sz w:val="28"/>
          <w:szCs w:val="28"/>
        </w:rPr>
        <w:t xml:space="preserve">размеров </w:t>
      </w:r>
      <w:r>
        <w:rPr>
          <w:rFonts w:ascii="Times New Roman" w:hAnsi="Times New Roman"/>
          <w:b/>
          <w:sz w:val="28"/>
          <w:szCs w:val="28"/>
        </w:rPr>
        <w:t>гладких</w:t>
      </w:r>
      <w:r w:rsidRPr="00485CA2">
        <w:rPr>
          <w:rFonts w:ascii="Times New Roman" w:hAnsi="Times New Roman"/>
          <w:b/>
          <w:sz w:val="28"/>
          <w:szCs w:val="28"/>
        </w:rPr>
        <w:t xml:space="preserve"> калибров»</w:t>
      </w:r>
    </w:p>
    <w:p w:rsidR="00147307" w:rsidRDefault="00147307" w:rsidP="00351CE1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147307" w:rsidRDefault="00147307" w:rsidP="00351CE1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709"/>
        <w:jc w:val="both"/>
        <w:rPr>
          <w:rFonts w:ascii="Times New Roman" w:hAnsi="Times New Roman"/>
          <w:b/>
          <w:sz w:val="28"/>
          <w:szCs w:val="28"/>
        </w:rPr>
      </w:pPr>
      <w:r w:rsidRPr="00351CE1">
        <w:rPr>
          <w:rFonts w:ascii="Times New Roman" w:hAnsi="Times New Roman"/>
          <w:b/>
          <w:sz w:val="28"/>
          <w:szCs w:val="28"/>
        </w:rPr>
        <w:t>3.1 Общие сведения</w:t>
      </w:r>
    </w:p>
    <w:p w:rsidR="00147307" w:rsidRPr="00351CE1" w:rsidRDefault="00147307" w:rsidP="00351CE1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147307" w:rsidRPr="006479C5" w:rsidRDefault="00147307" w:rsidP="00351CE1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709"/>
        <w:jc w:val="both"/>
        <w:rPr>
          <w:rFonts w:ascii="Times New Roman" w:hAnsi="Times New Roman"/>
          <w:sz w:val="28"/>
          <w:szCs w:val="28"/>
        </w:rPr>
      </w:pPr>
      <w:r w:rsidRPr="00485CA2">
        <w:rPr>
          <w:rFonts w:ascii="Times New Roman" w:hAnsi="Times New Roman"/>
          <w:sz w:val="28"/>
          <w:szCs w:val="28"/>
        </w:rPr>
        <w:t xml:space="preserve">После запуска </w:t>
      </w:r>
      <w:r>
        <w:rPr>
          <w:rFonts w:ascii="Times New Roman" w:hAnsi="Times New Roman"/>
          <w:sz w:val="28"/>
          <w:szCs w:val="28"/>
        </w:rPr>
        <w:t>под</w:t>
      </w:r>
      <w:r w:rsidRPr="00485CA2">
        <w:rPr>
          <w:rFonts w:ascii="Times New Roman" w:hAnsi="Times New Roman"/>
          <w:sz w:val="28"/>
          <w:szCs w:val="28"/>
        </w:rPr>
        <w:t xml:space="preserve">программы </w:t>
      </w:r>
      <w:r w:rsidRPr="00645F21">
        <w:rPr>
          <w:rFonts w:ascii="Times New Roman" w:hAnsi="Times New Roman"/>
          <w:sz w:val="28"/>
          <w:szCs w:val="28"/>
        </w:rPr>
        <w:t>«Расчет исполнительных размеров гладких калибров»</w:t>
      </w:r>
      <w:r w:rsidR="003425B0">
        <w:rPr>
          <w:rFonts w:ascii="Times New Roman" w:hAnsi="Times New Roman"/>
          <w:sz w:val="28"/>
          <w:szCs w:val="28"/>
        </w:rPr>
        <w:t xml:space="preserve"> </w:t>
      </w:r>
      <w:r w:rsidRPr="00485CA2">
        <w:rPr>
          <w:rFonts w:ascii="Times New Roman" w:hAnsi="Times New Roman"/>
          <w:sz w:val="28"/>
          <w:szCs w:val="28"/>
        </w:rPr>
        <w:t xml:space="preserve">появляется главная форма, которая изображена на рисунке </w:t>
      </w:r>
      <w:r>
        <w:rPr>
          <w:rFonts w:ascii="Times New Roman" w:hAnsi="Times New Roman"/>
          <w:sz w:val="28"/>
          <w:szCs w:val="28"/>
        </w:rPr>
        <w:t>2</w:t>
      </w:r>
      <w:r w:rsidRPr="00485CA2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>Г</w:t>
      </w:r>
      <w:r w:rsidRPr="00485CA2">
        <w:rPr>
          <w:rFonts w:ascii="Times New Roman" w:hAnsi="Times New Roman"/>
          <w:sz w:val="28"/>
          <w:szCs w:val="28"/>
        </w:rPr>
        <w:t xml:space="preserve">лавная форма </w:t>
      </w:r>
      <w:r>
        <w:rPr>
          <w:rFonts w:ascii="Times New Roman" w:hAnsi="Times New Roman"/>
          <w:sz w:val="28"/>
          <w:szCs w:val="28"/>
        </w:rPr>
        <w:t>п</w:t>
      </w:r>
      <w:r w:rsidRPr="00485CA2">
        <w:rPr>
          <w:rFonts w:ascii="Times New Roman" w:hAnsi="Times New Roman"/>
          <w:sz w:val="28"/>
          <w:szCs w:val="28"/>
        </w:rPr>
        <w:t>рограмм</w:t>
      </w:r>
      <w:r>
        <w:rPr>
          <w:rFonts w:ascii="Times New Roman" w:hAnsi="Times New Roman"/>
          <w:sz w:val="28"/>
          <w:szCs w:val="28"/>
        </w:rPr>
        <w:t>ы</w:t>
      </w:r>
      <w:r w:rsidRPr="00485CA2">
        <w:rPr>
          <w:rFonts w:ascii="Times New Roman" w:hAnsi="Times New Roman"/>
          <w:sz w:val="28"/>
          <w:szCs w:val="28"/>
        </w:rPr>
        <w:t xml:space="preserve"> включает </w:t>
      </w:r>
      <w:r>
        <w:rPr>
          <w:rFonts w:ascii="Times New Roman" w:hAnsi="Times New Roman"/>
          <w:sz w:val="28"/>
          <w:szCs w:val="28"/>
        </w:rPr>
        <w:t>четыре вкладки</w:t>
      </w:r>
      <w:r w:rsidRPr="00485CA2">
        <w:rPr>
          <w:rFonts w:ascii="Times New Roman" w:hAnsi="Times New Roman"/>
          <w:sz w:val="28"/>
          <w:szCs w:val="28"/>
        </w:rPr>
        <w:t xml:space="preserve">: теоретическая часть, </w:t>
      </w:r>
      <w:r>
        <w:rPr>
          <w:rFonts w:ascii="Times New Roman" w:hAnsi="Times New Roman"/>
          <w:sz w:val="28"/>
          <w:szCs w:val="28"/>
        </w:rPr>
        <w:t>методика ра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чета, таблица отклонений и допусков, поля допусков валов и отверстий.</w:t>
      </w:r>
    </w:p>
    <w:p w:rsidR="00147307" w:rsidRPr="006479C5" w:rsidRDefault="00147307" w:rsidP="006479C5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851"/>
        <w:jc w:val="both"/>
        <w:rPr>
          <w:rFonts w:ascii="Times New Roman" w:hAnsi="Times New Roman"/>
          <w:b/>
          <w:sz w:val="28"/>
          <w:szCs w:val="28"/>
        </w:rPr>
      </w:pPr>
    </w:p>
    <w:p w:rsidR="00147307" w:rsidRPr="006479C5" w:rsidRDefault="004C025E" w:rsidP="00035F92">
      <w:pPr>
        <w:tabs>
          <w:tab w:val="left" w:pos="709"/>
          <w:tab w:val="left" w:pos="851"/>
          <w:tab w:val="left" w:pos="1276"/>
        </w:tabs>
        <w:spacing w:after="0" w:line="240" w:lineRule="auto"/>
        <w:ind w:right="-2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669155" cy="3449955"/>
            <wp:effectExtent l="19050" t="0" r="0" b="0"/>
            <wp:docPr id="2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9155" cy="3449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307" w:rsidRPr="006479C5" w:rsidRDefault="00147307" w:rsidP="006479C5">
      <w:pPr>
        <w:keepNext/>
        <w:tabs>
          <w:tab w:val="left" w:pos="709"/>
          <w:tab w:val="left" w:pos="851"/>
          <w:tab w:val="left" w:pos="1276"/>
        </w:tabs>
        <w:spacing w:after="0" w:line="240" w:lineRule="auto"/>
        <w:ind w:right="-2" w:firstLine="851"/>
        <w:jc w:val="both"/>
        <w:outlineLvl w:val="2"/>
        <w:rPr>
          <w:rFonts w:ascii="Times New Roman" w:hAnsi="Times New Roman"/>
          <w:b/>
          <w:sz w:val="28"/>
          <w:szCs w:val="28"/>
          <w:lang w:eastAsia="ru-RU"/>
        </w:rPr>
      </w:pPr>
    </w:p>
    <w:p w:rsidR="00147307" w:rsidRPr="006479C5" w:rsidRDefault="00147307" w:rsidP="00035F92">
      <w:pPr>
        <w:tabs>
          <w:tab w:val="left" w:pos="709"/>
          <w:tab w:val="left" w:pos="851"/>
          <w:tab w:val="left" w:pos="1276"/>
        </w:tabs>
        <w:spacing w:after="0" w:line="240" w:lineRule="auto"/>
        <w:ind w:right="-2"/>
        <w:jc w:val="center"/>
        <w:rPr>
          <w:rFonts w:ascii="Times New Roman" w:hAnsi="Times New Roman"/>
          <w:sz w:val="28"/>
          <w:szCs w:val="28"/>
        </w:rPr>
      </w:pPr>
      <w:r w:rsidRPr="006479C5">
        <w:rPr>
          <w:rFonts w:ascii="Times New Roman" w:hAnsi="Times New Roman"/>
          <w:sz w:val="28"/>
          <w:szCs w:val="28"/>
        </w:rPr>
        <w:t xml:space="preserve">Рисунок </w:t>
      </w:r>
      <w:r>
        <w:rPr>
          <w:rFonts w:ascii="Times New Roman" w:hAnsi="Times New Roman"/>
          <w:sz w:val="28"/>
          <w:szCs w:val="28"/>
        </w:rPr>
        <w:t>2</w:t>
      </w:r>
      <w:r w:rsidRPr="006479C5">
        <w:rPr>
          <w:color w:val="000000"/>
          <w:szCs w:val="28"/>
        </w:rPr>
        <w:t>–</w:t>
      </w:r>
      <w:r w:rsidRPr="006479C5">
        <w:rPr>
          <w:rFonts w:ascii="Times New Roman" w:hAnsi="Times New Roman"/>
          <w:sz w:val="28"/>
          <w:szCs w:val="28"/>
        </w:rPr>
        <w:t xml:space="preserve"> Главная форма программы</w:t>
      </w:r>
    </w:p>
    <w:p w:rsidR="00147307" w:rsidRDefault="00147307" w:rsidP="00645F21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851"/>
        <w:jc w:val="both"/>
        <w:rPr>
          <w:rFonts w:ascii="Times New Roman" w:hAnsi="Times New Roman"/>
          <w:b/>
          <w:sz w:val="28"/>
          <w:szCs w:val="28"/>
        </w:rPr>
      </w:pPr>
    </w:p>
    <w:p w:rsidR="00147307" w:rsidRPr="007B49F0" w:rsidRDefault="00147307" w:rsidP="003A3FDE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709"/>
        <w:jc w:val="both"/>
        <w:rPr>
          <w:rFonts w:ascii="Times New Roman" w:hAnsi="Times New Roman"/>
          <w:sz w:val="28"/>
          <w:szCs w:val="28"/>
        </w:rPr>
      </w:pPr>
      <w:r w:rsidRPr="007B49F0">
        <w:rPr>
          <w:rFonts w:ascii="Times New Roman" w:hAnsi="Times New Roman"/>
          <w:sz w:val="28"/>
          <w:szCs w:val="28"/>
        </w:rPr>
        <w:t>Главная форма</w:t>
      </w:r>
      <w:r>
        <w:rPr>
          <w:rFonts w:ascii="Times New Roman" w:hAnsi="Times New Roman"/>
          <w:sz w:val="28"/>
          <w:szCs w:val="28"/>
        </w:rPr>
        <w:t xml:space="preserve"> содержит панель управления с четырьмя элементами: «Файл», «Правка», «Справка», «Вид», каждый из которых имеет выпадающее м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 xml:space="preserve">ню, появляющееся при наведении на него курсора </w:t>
      </w:r>
      <w:r w:rsidRPr="00645F21">
        <w:rPr>
          <w:rFonts w:ascii="Times New Roman" w:hAnsi="Times New Roman"/>
          <w:sz w:val="28"/>
          <w:szCs w:val="28"/>
        </w:rPr>
        <w:t xml:space="preserve">(рисунок </w:t>
      </w:r>
      <w:r>
        <w:rPr>
          <w:rFonts w:ascii="Times New Roman" w:hAnsi="Times New Roman"/>
          <w:sz w:val="28"/>
          <w:szCs w:val="28"/>
        </w:rPr>
        <w:t>3</w:t>
      </w:r>
      <w:r w:rsidRPr="00645F21">
        <w:rPr>
          <w:rFonts w:ascii="Times New Roman" w:hAnsi="Times New Roman"/>
          <w:sz w:val="28"/>
          <w:szCs w:val="28"/>
        </w:rPr>
        <w:t>).</w:t>
      </w:r>
    </w:p>
    <w:p w:rsidR="00147307" w:rsidRPr="007B49F0" w:rsidRDefault="00147307" w:rsidP="00645F21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851"/>
        <w:jc w:val="both"/>
        <w:rPr>
          <w:rFonts w:ascii="Times New Roman" w:hAnsi="Times New Roman"/>
          <w:sz w:val="28"/>
          <w:szCs w:val="28"/>
        </w:rPr>
      </w:pPr>
    </w:p>
    <w:p w:rsidR="00147307" w:rsidRDefault="004C025E" w:rsidP="00E52C2F">
      <w:pPr>
        <w:tabs>
          <w:tab w:val="left" w:pos="709"/>
          <w:tab w:val="left" w:pos="851"/>
          <w:tab w:val="left" w:pos="1276"/>
        </w:tabs>
        <w:spacing w:after="0" w:line="240" w:lineRule="auto"/>
        <w:ind w:right="-2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207125" cy="928370"/>
            <wp:effectExtent l="19050" t="0" r="3175" b="0"/>
            <wp:docPr id="3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7125" cy="928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307" w:rsidRDefault="00147307" w:rsidP="00645F21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851"/>
        <w:jc w:val="both"/>
        <w:rPr>
          <w:rFonts w:ascii="Times New Roman" w:hAnsi="Times New Roman"/>
          <w:b/>
          <w:sz w:val="28"/>
          <w:szCs w:val="28"/>
        </w:rPr>
      </w:pPr>
    </w:p>
    <w:p w:rsidR="00147307" w:rsidRPr="006479C5" w:rsidRDefault="00147307" w:rsidP="007B49F0">
      <w:pPr>
        <w:tabs>
          <w:tab w:val="left" w:pos="709"/>
          <w:tab w:val="left" w:pos="851"/>
          <w:tab w:val="left" w:pos="1276"/>
        </w:tabs>
        <w:spacing w:after="0" w:line="240" w:lineRule="auto"/>
        <w:ind w:right="-2"/>
        <w:jc w:val="center"/>
        <w:rPr>
          <w:rFonts w:ascii="Times New Roman" w:hAnsi="Times New Roman"/>
          <w:sz w:val="28"/>
          <w:szCs w:val="28"/>
        </w:rPr>
      </w:pPr>
      <w:r w:rsidRPr="006479C5">
        <w:rPr>
          <w:rFonts w:ascii="Times New Roman" w:hAnsi="Times New Roman"/>
          <w:sz w:val="28"/>
          <w:szCs w:val="28"/>
        </w:rPr>
        <w:t xml:space="preserve">Рисунок </w:t>
      </w:r>
      <w:r>
        <w:rPr>
          <w:rFonts w:ascii="Times New Roman" w:hAnsi="Times New Roman"/>
          <w:sz w:val="28"/>
          <w:szCs w:val="28"/>
        </w:rPr>
        <w:t>3</w:t>
      </w:r>
      <w:r w:rsidRPr="006479C5">
        <w:rPr>
          <w:color w:val="000000"/>
          <w:szCs w:val="28"/>
        </w:rPr>
        <w:t>–</w:t>
      </w:r>
      <w:r>
        <w:rPr>
          <w:rFonts w:ascii="Times New Roman" w:hAnsi="Times New Roman"/>
          <w:sz w:val="28"/>
          <w:szCs w:val="28"/>
        </w:rPr>
        <w:t>Меню</w:t>
      </w:r>
      <w:r w:rsidRPr="006479C5">
        <w:rPr>
          <w:rFonts w:ascii="Times New Roman" w:hAnsi="Times New Roman"/>
          <w:sz w:val="28"/>
          <w:szCs w:val="28"/>
        </w:rPr>
        <w:t xml:space="preserve"> программы</w:t>
      </w:r>
    </w:p>
    <w:p w:rsidR="00147307" w:rsidRDefault="00147307" w:rsidP="00645F21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851"/>
        <w:jc w:val="both"/>
        <w:rPr>
          <w:rFonts w:ascii="Times New Roman" w:hAnsi="Times New Roman"/>
          <w:b/>
          <w:sz w:val="28"/>
          <w:szCs w:val="28"/>
        </w:rPr>
      </w:pPr>
    </w:p>
    <w:p w:rsidR="00147307" w:rsidRPr="00E52C2F" w:rsidRDefault="00147307" w:rsidP="003A3FDE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709"/>
        <w:jc w:val="both"/>
        <w:rPr>
          <w:rFonts w:ascii="Times New Roman" w:hAnsi="Times New Roman"/>
          <w:sz w:val="28"/>
          <w:szCs w:val="28"/>
        </w:rPr>
      </w:pPr>
      <w:r w:rsidRPr="00E52C2F">
        <w:rPr>
          <w:rFonts w:ascii="Times New Roman" w:hAnsi="Times New Roman"/>
          <w:sz w:val="28"/>
          <w:szCs w:val="28"/>
        </w:rPr>
        <w:t>Элементы меню позволяют пользователю легко ориентироваться в пр</w:t>
      </w:r>
      <w:r w:rsidRPr="00E52C2F">
        <w:rPr>
          <w:rFonts w:ascii="Times New Roman" w:hAnsi="Times New Roman"/>
          <w:sz w:val="28"/>
          <w:szCs w:val="28"/>
        </w:rPr>
        <w:t>о</w:t>
      </w:r>
      <w:r w:rsidRPr="00E52C2F">
        <w:rPr>
          <w:rFonts w:ascii="Times New Roman" w:hAnsi="Times New Roman"/>
          <w:sz w:val="28"/>
          <w:szCs w:val="28"/>
        </w:rPr>
        <w:t xml:space="preserve">грамме, </w:t>
      </w:r>
      <w:r>
        <w:rPr>
          <w:rFonts w:ascii="Times New Roman" w:hAnsi="Times New Roman"/>
          <w:sz w:val="28"/>
          <w:szCs w:val="28"/>
        </w:rPr>
        <w:t xml:space="preserve">получить дополнительные сведения о программе </w:t>
      </w:r>
      <w:r w:rsidRPr="00645F21">
        <w:rPr>
          <w:rFonts w:ascii="Times New Roman" w:hAnsi="Times New Roman"/>
          <w:sz w:val="28"/>
          <w:szCs w:val="28"/>
        </w:rPr>
        <w:t>(рисунок 4)</w:t>
      </w:r>
      <w:r>
        <w:rPr>
          <w:rFonts w:ascii="Times New Roman" w:hAnsi="Times New Roman"/>
          <w:sz w:val="28"/>
          <w:szCs w:val="28"/>
        </w:rPr>
        <w:t>, изменить (при желании) форму обложки, а также быстро менять используемые вкладки, не теряя уже введенных данных.</w:t>
      </w:r>
    </w:p>
    <w:p w:rsidR="00147307" w:rsidRDefault="004C025E" w:rsidP="00E52C2F">
      <w:pPr>
        <w:tabs>
          <w:tab w:val="left" w:pos="709"/>
          <w:tab w:val="left" w:pos="851"/>
          <w:tab w:val="left" w:pos="1276"/>
        </w:tabs>
        <w:spacing w:after="0" w:line="240" w:lineRule="auto"/>
        <w:ind w:right="-2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740785" cy="2757170"/>
            <wp:effectExtent l="19050" t="0" r="0" b="0"/>
            <wp:docPr id="4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0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0785" cy="2757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307" w:rsidRDefault="00147307" w:rsidP="00645F21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851"/>
        <w:jc w:val="both"/>
        <w:rPr>
          <w:rFonts w:ascii="Times New Roman" w:hAnsi="Times New Roman"/>
          <w:b/>
          <w:sz w:val="28"/>
          <w:szCs w:val="28"/>
        </w:rPr>
      </w:pPr>
    </w:p>
    <w:p w:rsidR="00147307" w:rsidRPr="006479C5" w:rsidRDefault="00147307" w:rsidP="00E52C2F">
      <w:pPr>
        <w:tabs>
          <w:tab w:val="left" w:pos="709"/>
          <w:tab w:val="left" w:pos="851"/>
          <w:tab w:val="left" w:pos="1276"/>
        </w:tabs>
        <w:spacing w:after="0" w:line="240" w:lineRule="auto"/>
        <w:ind w:right="-2"/>
        <w:jc w:val="center"/>
        <w:rPr>
          <w:rFonts w:ascii="Times New Roman" w:hAnsi="Times New Roman"/>
          <w:sz w:val="28"/>
          <w:szCs w:val="28"/>
        </w:rPr>
      </w:pPr>
      <w:r w:rsidRPr="006479C5">
        <w:rPr>
          <w:rFonts w:ascii="Times New Roman" w:hAnsi="Times New Roman"/>
          <w:sz w:val="28"/>
          <w:szCs w:val="28"/>
        </w:rPr>
        <w:t xml:space="preserve">Рисунок </w:t>
      </w:r>
      <w:r>
        <w:rPr>
          <w:rFonts w:ascii="Times New Roman" w:hAnsi="Times New Roman"/>
          <w:sz w:val="28"/>
          <w:szCs w:val="28"/>
        </w:rPr>
        <w:t>4</w:t>
      </w:r>
      <w:r w:rsidRPr="006479C5">
        <w:rPr>
          <w:color w:val="000000"/>
          <w:szCs w:val="28"/>
        </w:rPr>
        <w:t>–</w:t>
      </w:r>
      <w:r>
        <w:rPr>
          <w:rFonts w:ascii="Times New Roman" w:hAnsi="Times New Roman"/>
          <w:sz w:val="28"/>
          <w:szCs w:val="28"/>
        </w:rPr>
        <w:t>Содержание вкладки «Справка»</w:t>
      </w:r>
    </w:p>
    <w:p w:rsidR="00147307" w:rsidRDefault="00147307" w:rsidP="00645F21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851"/>
        <w:jc w:val="both"/>
        <w:rPr>
          <w:rFonts w:ascii="Times New Roman" w:hAnsi="Times New Roman"/>
          <w:b/>
          <w:sz w:val="28"/>
          <w:szCs w:val="28"/>
        </w:rPr>
      </w:pPr>
    </w:p>
    <w:p w:rsidR="00147307" w:rsidRDefault="00147307" w:rsidP="003A3FDE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709"/>
        <w:jc w:val="both"/>
        <w:rPr>
          <w:rFonts w:ascii="Times New Roman" w:hAnsi="Times New Roman"/>
          <w:b/>
          <w:sz w:val="28"/>
          <w:szCs w:val="28"/>
        </w:rPr>
      </w:pPr>
      <w:r w:rsidRPr="00645F21">
        <w:rPr>
          <w:rFonts w:ascii="Times New Roman" w:hAnsi="Times New Roman"/>
          <w:b/>
          <w:sz w:val="28"/>
          <w:szCs w:val="28"/>
        </w:rPr>
        <w:t>3</w:t>
      </w:r>
      <w:r>
        <w:rPr>
          <w:rFonts w:ascii="Times New Roman" w:hAnsi="Times New Roman"/>
          <w:b/>
          <w:sz w:val="28"/>
          <w:szCs w:val="28"/>
        </w:rPr>
        <w:t>.2</w:t>
      </w:r>
      <w:r w:rsidRPr="00645F21">
        <w:rPr>
          <w:rFonts w:ascii="Times New Roman" w:hAnsi="Times New Roman"/>
          <w:b/>
          <w:sz w:val="28"/>
          <w:szCs w:val="28"/>
        </w:rPr>
        <w:t xml:space="preserve"> Порядок работы </w:t>
      </w:r>
      <w:proofErr w:type="gramStart"/>
      <w:r w:rsidRPr="00645F21">
        <w:rPr>
          <w:rFonts w:ascii="Times New Roman" w:hAnsi="Times New Roman"/>
          <w:b/>
          <w:sz w:val="28"/>
          <w:szCs w:val="28"/>
        </w:rPr>
        <w:t>со</w:t>
      </w:r>
      <w:proofErr w:type="gramEnd"/>
      <w:r w:rsidRPr="00645F21">
        <w:rPr>
          <w:rFonts w:ascii="Times New Roman" w:hAnsi="Times New Roman"/>
          <w:b/>
          <w:sz w:val="28"/>
          <w:szCs w:val="28"/>
        </w:rPr>
        <w:t xml:space="preserve"> вкладкой «Теоретическая часть»</w:t>
      </w:r>
    </w:p>
    <w:p w:rsidR="00147307" w:rsidRDefault="00147307" w:rsidP="003A3FDE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147307" w:rsidRDefault="00147307" w:rsidP="003A3FDE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709"/>
        <w:jc w:val="both"/>
        <w:rPr>
          <w:rFonts w:ascii="Times New Roman" w:hAnsi="Times New Roman"/>
          <w:sz w:val="28"/>
          <w:szCs w:val="28"/>
        </w:rPr>
      </w:pPr>
      <w:r w:rsidRPr="00645F21">
        <w:rPr>
          <w:rFonts w:ascii="Times New Roman" w:hAnsi="Times New Roman"/>
          <w:sz w:val="28"/>
          <w:szCs w:val="28"/>
        </w:rPr>
        <w:t>Эта вкладка активна сразу после запуска программы</w:t>
      </w:r>
      <w:r>
        <w:rPr>
          <w:rFonts w:ascii="Times New Roman" w:hAnsi="Times New Roman"/>
          <w:sz w:val="28"/>
          <w:szCs w:val="28"/>
        </w:rPr>
        <w:t xml:space="preserve"> и включает перечень теоретических вопросов, рассмотренных в теоретической части</w:t>
      </w:r>
      <w:r w:rsidRPr="00645F21">
        <w:rPr>
          <w:rFonts w:ascii="Times New Roman" w:hAnsi="Times New Roman"/>
          <w:sz w:val="28"/>
          <w:szCs w:val="28"/>
        </w:rPr>
        <w:t xml:space="preserve">. </w:t>
      </w:r>
    </w:p>
    <w:p w:rsidR="00147307" w:rsidRDefault="00147307" w:rsidP="003A3FDE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Разбивка теоретической части на вопросы позволяет пользователю легко ориентироваться в теоретическом материале и быстро найти ответы на интерес</w:t>
      </w:r>
      <w:r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 xml:space="preserve">ющие его вопросы. </w:t>
      </w:r>
      <w:r w:rsidRPr="00645F21">
        <w:rPr>
          <w:rFonts w:ascii="Times New Roman" w:hAnsi="Times New Roman"/>
          <w:sz w:val="28"/>
          <w:szCs w:val="28"/>
        </w:rPr>
        <w:t xml:space="preserve">При нажатии на любой из </w:t>
      </w:r>
      <w:r>
        <w:rPr>
          <w:rFonts w:ascii="Times New Roman" w:hAnsi="Times New Roman"/>
          <w:sz w:val="28"/>
          <w:szCs w:val="28"/>
        </w:rPr>
        <w:t>разделов</w:t>
      </w:r>
      <w:r w:rsidRPr="00645F21">
        <w:rPr>
          <w:rFonts w:ascii="Times New Roman" w:hAnsi="Times New Roman"/>
          <w:sz w:val="28"/>
          <w:szCs w:val="28"/>
        </w:rPr>
        <w:t xml:space="preserve">, пользователь получает соответствующую теоретическую информацию (рисунок </w:t>
      </w:r>
      <w:r>
        <w:rPr>
          <w:rFonts w:ascii="Times New Roman" w:hAnsi="Times New Roman"/>
          <w:sz w:val="28"/>
          <w:szCs w:val="28"/>
        </w:rPr>
        <w:t>5</w:t>
      </w:r>
      <w:r w:rsidRPr="00645F21">
        <w:rPr>
          <w:rFonts w:ascii="Times New Roman" w:hAnsi="Times New Roman"/>
          <w:sz w:val="28"/>
          <w:szCs w:val="28"/>
        </w:rPr>
        <w:t>).</w:t>
      </w:r>
    </w:p>
    <w:p w:rsidR="00147307" w:rsidRDefault="00147307" w:rsidP="007B49F0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851"/>
        <w:jc w:val="both"/>
        <w:rPr>
          <w:rFonts w:ascii="Times New Roman" w:hAnsi="Times New Roman"/>
          <w:sz w:val="28"/>
          <w:szCs w:val="28"/>
        </w:rPr>
      </w:pPr>
    </w:p>
    <w:p w:rsidR="00147307" w:rsidRDefault="004C025E" w:rsidP="00FE135F">
      <w:pPr>
        <w:tabs>
          <w:tab w:val="left" w:pos="709"/>
          <w:tab w:val="left" w:pos="851"/>
          <w:tab w:val="left" w:pos="1276"/>
        </w:tabs>
        <w:spacing w:after="0" w:line="240" w:lineRule="auto"/>
        <w:ind w:right="-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089275" cy="2286000"/>
            <wp:effectExtent l="19050" t="0" r="0" b="0"/>
            <wp:docPr id="5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275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075940" cy="2286000"/>
            <wp:effectExtent l="19050" t="0" r="0" b="0"/>
            <wp:docPr id="6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594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307" w:rsidRDefault="00147307" w:rsidP="009C5C10">
      <w:pPr>
        <w:tabs>
          <w:tab w:val="left" w:pos="709"/>
          <w:tab w:val="left" w:pos="851"/>
          <w:tab w:val="left" w:pos="1276"/>
        </w:tabs>
        <w:spacing w:after="0" w:line="240" w:lineRule="auto"/>
        <w:ind w:right="-2"/>
        <w:jc w:val="center"/>
        <w:rPr>
          <w:rFonts w:ascii="Times New Roman" w:hAnsi="Times New Roman"/>
          <w:sz w:val="28"/>
          <w:szCs w:val="28"/>
        </w:rPr>
      </w:pPr>
    </w:p>
    <w:p w:rsidR="00147307" w:rsidRDefault="00147307" w:rsidP="009C5C10">
      <w:pPr>
        <w:tabs>
          <w:tab w:val="left" w:pos="709"/>
          <w:tab w:val="left" w:pos="851"/>
          <w:tab w:val="left" w:pos="1276"/>
        </w:tabs>
        <w:spacing w:after="0" w:line="240" w:lineRule="auto"/>
        <w:ind w:right="-2"/>
        <w:jc w:val="center"/>
        <w:rPr>
          <w:rFonts w:ascii="Times New Roman" w:hAnsi="Times New Roman"/>
          <w:sz w:val="28"/>
          <w:szCs w:val="28"/>
        </w:rPr>
      </w:pPr>
      <w:r w:rsidRPr="009C5C10">
        <w:rPr>
          <w:rFonts w:ascii="Times New Roman" w:hAnsi="Times New Roman"/>
          <w:sz w:val="28"/>
          <w:szCs w:val="28"/>
        </w:rPr>
        <w:t xml:space="preserve">Рисунок </w:t>
      </w:r>
      <w:r>
        <w:rPr>
          <w:rFonts w:ascii="Times New Roman" w:hAnsi="Times New Roman"/>
          <w:sz w:val="28"/>
          <w:szCs w:val="28"/>
        </w:rPr>
        <w:t>5</w:t>
      </w:r>
      <w:r w:rsidRPr="009C5C10">
        <w:rPr>
          <w:rFonts w:ascii="Times New Roman" w:hAnsi="Times New Roman"/>
          <w:sz w:val="28"/>
          <w:szCs w:val="28"/>
        </w:rPr>
        <w:t xml:space="preserve"> – Работа с теоретической частью программы</w:t>
      </w:r>
    </w:p>
    <w:p w:rsidR="00147307" w:rsidRDefault="00147307" w:rsidP="00645F21">
      <w:pPr>
        <w:tabs>
          <w:tab w:val="left" w:pos="709"/>
          <w:tab w:val="left" w:pos="851"/>
          <w:tab w:val="left" w:pos="1276"/>
        </w:tabs>
        <w:spacing w:after="0" w:line="240" w:lineRule="auto"/>
        <w:ind w:right="-2"/>
        <w:jc w:val="both"/>
        <w:rPr>
          <w:rFonts w:ascii="Times New Roman" w:hAnsi="Times New Roman"/>
          <w:sz w:val="28"/>
          <w:szCs w:val="28"/>
        </w:rPr>
      </w:pPr>
    </w:p>
    <w:p w:rsidR="00147307" w:rsidRPr="009C5C10" w:rsidRDefault="00147307" w:rsidP="009C5C10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3.3</w:t>
      </w:r>
      <w:r w:rsidRPr="009C5C10">
        <w:rPr>
          <w:rFonts w:ascii="Times New Roman" w:hAnsi="Times New Roman"/>
          <w:b/>
          <w:sz w:val="28"/>
          <w:szCs w:val="28"/>
        </w:rPr>
        <w:t xml:space="preserve"> Расчет исполнительных размеров гладких калибров</w:t>
      </w:r>
    </w:p>
    <w:p w:rsidR="00147307" w:rsidRPr="009C5C10" w:rsidRDefault="00147307" w:rsidP="009C5C10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709"/>
        <w:jc w:val="both"/>
        <w:rPr>
          <w:rFonts w:ascii="Times New Roman" w:hAnsi="Times New Roman"/>
          <w:sz w:val="28"/>
          <w:szCs w:val="28"/>
        </w:rPr>
      </w:pPr>
    </w:p>
    <w:p w:rsidR="00147307" w:rsidRDefault="00147307" w:rsidP="009C5C10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Гладкие</w:t>
      </w:r>
      <w:r w:rsidRPr="009C5C10">
        <w:rPr>
          <w:rFonts w:ascii="Times New Roman" w:hAnsi="Times New Roman"/>
          <w:sz w:val="28"/>
          <w:szCs w:val="28"/>
        </w:rPr>
        <w:t xml:space="preserve"> калибры подразделяются на калибры-пробки, предназначенные для контроля </w:t>
      </w:r>
      <w:r>
        <w:rPr>
          <w:rFonts w:ascii="Times New Roman" w:hAnsi="Times New Roman"/>
          <w:sz w:val="28"/>
          <w:szCs w:val="28"/>
        </w:rPr>
        <w:t>отверстий</w:t>
      </w:r>
      <w:r w:rsidRPr="009C5C10">
        <w:rPr>
          <w:rFonts w:ascii="Times New Roman" w:hAnsi="Times New Roman"/>
          <w:sz w:val="28"/>
          <w:szCs w:val="28"/>
        </w:rPr>
        <w:t>, и калибры-</w:t>
      </w:r>
      <w:r>
        <w:rPr>
          <w:rFonts w:ascii="Times New Roman" w:hAnsi="Times New Roman"/>
          <w:sz w:val="28"/>
          <w:szCs w:val="28"/>
        </w:rPr>
        <w:t>скобы</w:t>
      </w:r>
      <w:r w:rsidRPr="009C5C10">
        <w:rPr>
          <w:rFonts w:ascii="Times New Roman" w:hAnsi="Times New Roman"/>
          <w:sz w:val="28"/>
          <w:szCs w:val="28"/>
        </w:rPr>
        <w:t xml:space="preserve">, предназначенные для контроля валов. </w:t>
      </w:r>
      <w:r>
        <w:rPr>
          <w:rFonts w:ascii="Times New Roman" w:hAnsi="Times New Roman"/>
          <w:sz w:val="28"/>
          <w:szCs w:val="28"/>
        </w:rPr>
        <w:t xml:space="preserve">Для расчета </w:t>
      </w:r>
      <w:r w:rsidRPr="00035F92">
        <w:rPr>
          <w:rFonts w:ascii="Times New Roman" w:hAnsi="Times New Roman"/>
          <w:sz w:val="28"/>
          <w:szCs w:val="28"/>
        </w:rPr>
        <w:t>исполнительных размеров гладких калибров</w:t>
      </w:r>
      <w:r>
        <w:rPr>
          <w:rFonts w:ascii="Times New Roman" w:hAnsi="Times New Roman"/>
          <w:sz w:val="28"/>
          <w:szCs w:val="28"/>
        </w:rPr>
        <w:t xml:space="preserve"> выбирается вкладка «Мет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lastRenderedPageBreak/>
        <w:t xml:space="preserve">дика расчета», на которой с помощью выпадающего меню определяется нужный тип калибра </w:t>
      </w:r>
      <w:r w:rsidRPr="009C5C10">
        <w:rPr>
          <w:rFonts w:ascii="Times New Roman" w:hAnsi="Times New Roman"/>
          <w:sz w:val="28"/>
          <w:szCs w:val="28"/>
        </w:rPr>
        <w:t xml:space="preserve">(рисунок </w:t>
      </w:r>
      <w:r>
        <w:rPr>
          <w:rFonts w:ascii="Times New Roman" w:hAnsi="Times New Roman"/>
          <w:sz w:val="28"/>
          <w:szCs w:val="28"/>
        </w:rPr>
        <w:t>6</w:t>
      </w:r>
      <w:r w:rsidRPr="009C5C10">
        <w:rPr>
          <w:rFonts w:ascii="Times New Roman" w:hAnsi="Times New Roman"/>
          <w:sz w:val="28"/>
          <w:szCs w:val="28"/>
        </w:rPr>
        <w:t>).</w:t>
      </w:r>
    </w:p>
    <w:p w:rsidR="00147307" w:rsidRDefault="00147307" w:rsidP="009C5C10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709"/>
        <w:jc w:val="both"/>
        <w:rPr>
          <w:rFonts w:ascii="Times New Roman" w:hAnsi="Times New Roman"/>
          <w:sz w:val="28"/>
          <w:szCs w:val="28"/>
        </w:rPr>
      </w:pPr>
    </w:p>
    <w:p w:rsidR="00147307" w:rsidRDefault="004C025E" w:rsidP="009C5C10">
      <w:pPr>
        <w:tabs>
          <w:tab w:val="left" w:pos="709"/>
          <w:tab w:val="left" w:pos="851"/>
          <w:tab w:val="left" w:pos="1276"/>
        </w:tabs>
        <w:spacing w:after="0" w:line="240" w:lineRule="auto"/>
        <w:ind w:right="-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179185" cy="1136015"/>
            <wp:effectExtent l="19050" t="0" r="0" b="0"/>
            <wp:docPr id="7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185" cy="113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307" w:rsidRDefault="00147307" w:rsidP="009C5C10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709"/>
        <w:jc w:val="both"/>
        <w:rPr>
          <w:rFonts w:ascii="Times New Roman" w:hAnsi="Times New Roman"/>
          <w:sz w:val="28"/>
          <w:szCs w:val="28"/>
        </w:rPr>
      </w:pPr>
    </w:p>
    <w:p w:rsidR="00147307" w:rsidRDefault="00147307" w:rsidP="00035F92">
      <w:pPr>
        <w:tabs>
          <w:tab w:val="left" w:pos="709"/>
          <w:tab w:val="left" w:pos="851"/>
          <w:tab w:val="left" w:pos="1276"/>
        </w:tabs>
        <w:spacing w:after="0" w:line="240" w:lineRule="auto"/>
        <w:ind w:right="-2"/>
        <w:jc w:val="center"/>
        <w:rPr>
          <w:rFonts w:ascii="Times New Roman" w:hAnsi="Times New Roman"/>
          <w:sz w:val="28"/>
          <w:szCs w:val="28"/>
        </w:rPr>
      </w:pPr>
      <w:r w:rsidRPr="009C5C10">
        <w:rPr>
          <w:rFonts w:ascii="Times New Roman" w:hAnsi="Times New Roman"/>
          <w:sz w:val="28"/>
          <w:szCs w:val="28"/>
        </w:rPr>
        <w:t xml:space="preserve">Рисунок </w:t>
      </w:r>
      <w:r>
        <w:rPr>
          <w:rFonts w:ascii="Times New Roman" w:hAnsi="Times New Roman"/>
          <w:sz w:val="28"/>
          <w:szCs w:val="28"/>
        </w:rPr>
        <w:t>6</w:t>
      </w:r>
      <w:r w:rsidRPr="009C5C10">
        <w:rPr>
          <w:rFonts w:ascii="Times New Roman" w:hAnsi="Times New Roman"/>
          <w:sz w:val="28"/>
          <w:szCs w:val="28"/>
        </w:rPr>
        <w:t xml:space="preserve"> – Работа </w:t>
      </w:r>
      <w:proofErr w:type="gramStart"/>
      <w:r>
        <w:rPr>
          <w:rFonts w:ascii="Times New Roman" w:hAnsi="Times New Roman"/>
          <w:sz w:val="28"/>
          <w:szCs w:val="28"/>
        </w:rPr>
        <w:t>со</w:t>
      </w:r>
      <w:proofErr w:type="gramEnd"/>
      <w:r>
        <w:rPr>
          <w:rFonts w:ascii="Times New Roman" w:hAnsi="Times New Roman"/>
          <w:sz w:val="28"/>
          <w:szCs w:val="28"/>
        </w:rPr>
        <w:t xml:space="preserve"> вкладкой «Методика расчета»</w:t>
      </w:r>
    </w:p>
    <w:p w:rsidR="00147307" w:rsidRDefault="00147307" w:rsidP="009C5C10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709"/>
        <w:jc w:val="both"/>
        <w:rPr>
          <w:rFonts w:ascii="Times New Roman" w:hAnsi="Times New Roman"/>
          <w:sz w:val="28"/>
          <w:szCs w:val="28"/>
        </w:rPr>
      </w:pPr>
    </w:p>
    <w:p w:rsidR="00147307" w:rsidRPr="00035F92" w:rsidRDefault="00147307" w:rsidP="00363359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3.3</w:t>
      </w:r>
      <w:r w:rsidRPr="00035F92">
        <w:rPr>
          <w:rFonts w:ascii="Times New Roman" w:hAnsi="Times New Roman"/>
          <w:b/>
          <w:sz w:val="28"/>
          <w:szCs w:val="28"/>
        </w:rPr>
        <w:t xml:space="preserve">.1 Расчет исполнительных размеров </w:t>
      </w:r>
      <w:r>
        <w:rPr>
          <w:rFonts w:ascii="Times New Roman" w:hAnsi="Times New Roman"/>
          <w:b/>
          <w:sz w:val="28"/>
          <w:szCs w:val="28"/>
        </w:rPr>
        <w:t>гладких</w:t>
      </w:r>
      <w:r w:rsidRPr="00035F92">
        <w:rPr>
          <w:rFonts w:ascii="Times New Roman" w:hAnsi="Times New Roman"/>
          <w:b/>
          <w:sz w:val="28"/>
          <w:szCs w:val="28"/>
        </w:rPr>
        <w:t xml:space="preserve"> калибров-пробок</w:t>
      </w:r>
    </w:p>
    <w:p w:rsidR="00147307" w:rsidRDefault="00147307" w:rsidP="00363359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709"/>
        <w:jc w:val="both"/>
        <w:rPr>
          <w:rFonts w:ascii="Times New Roman" w:hAnsi="Times New Roman"/>
          <w:sz w:val="28"/>
          <w:szCs w:val="28"/>
        </w:rPr>
      </w:pPr>
    </w:p>
    <w:p w:rsidR="00147307" w:rsidRDefault="00147307" w:rsidP="00363359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После выбора типа конструируемого калибра «калибр-пробка» появляется основная форма расчета, представленная на рисунке 7а.</w:t>
      </w:r>
    </w:p>
    <w:p w:rsidR="00147307" w:rsidRDefault="00147307" w:rsidP="00363359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709"/>
        <w:jc w:val="both"/>
        <w:rPr>
          <w:rFonts w:ascii="Times New Roman" w:hAnsi="Times New Roman"/>
          <w:sz w:val="28"/>
          <w:szCs w:val="28"/>
        </w:rPr>
      </w:pPr>
      <w:r w:rsidRPr="000B04FA">
        <w:rPr>
          <w:rFonts w:ascii="Times New Roman" w:hAnsi="Times New Roman"/>
          <w:sz w:val="28"/>
          <w:szCs w:val="28"/>
        </w:rPr>
        <w:t>Программа делится на три этапа заполнения и расчета. Без проведения пе</w:t>
      </w:r>
      <w:r w:rsidRPr="000B04FA">
        <w:rPr>
          <w:rFonts w:ascii="Times New Roman" w:hAnsi="Times New Roman"/>
          <w:sz w:val="28"/>
          <w:szCs w:val="28"/>
        </w:rPr>
        <w:t>р</w:t>
      </w:r>
      <w:r w:rsidRPr="000B04FA">
        <w:rPr>
          <w:rFonts w:ascii="Times New Roman" w:hAnsi="Times New Roman"/>
          <w:sz w:val="28"/>
          <w:szCs w:val="28"/>
        </w:rPr>
        <w:t>вого расчета нельзя заполнить следующие поля и</w:t>
      </w:r>
      <w:r>
        <w:rPr>
          <w:rFonts w:ascii="Times New Roman" w:hAnsi="Times New Roman"/>
          <w:sz w:val="28"/>
          <w:szCs w:val="28"/>
        </w:rPr>
        <w:t>,</w:t>
      </w:r>
      <w:r w:rsidRPr="000B04FA">
        <w:rPr>
          <w:rFonts w:ascii="Times New Roman" w:hAnsi="Times New Roman"/>
          <w:sz w:val="28"/>
          <w:szCs w:val="28"/>
        </w:rPr>
        <w:t xml:space="preserve"> в конечном результате</w:t>
      </w:r>
      <w:r>
        <w:rPr>
          <w:rFonts w:ascii="Times New Roman" w:hAnsi="Times New Roman"/>
          <w:sz w:val="28"/>
          <w:szCs w:val="28"/>
        </w:rPr>
        <w:t>,</w:t>
      </w:r>
      <w:r w:rsidR="003425B0">
        <w:rPr>
          <w:rFonts w:ascii="Times New Roman" w:hAnsi="Times New Roman"/>
          <w:sz w:val="28"/>
          <w:szCs w:val="28"/>
        </w:rPr>
        <w:t xml:space="preserve"> </w:t>
      </w:r>
      <w:r w:rsidRPr="000B04FA">
        <w:rPr>
          <w:rFonts w:ascii="Times New Roman" w:hAnsi="Times New Roman"/>
          <w:sz w:val="28"/>
          <w:szCs w:val="28"/>
        </w:rPr>
        <w:t>перейти на форму построения графика, так как результаты первого действия влияют на</w:t>
      </w:r>
      <w:r w:rsidR="003425B0">
        <w:rPr>
          <w:rFonts w:ascii="Times New Roman" w:hAnsi="Times New Roman"/>
          <w:sz w:val="28"/>
          <w:szCs w:val="28"/>
        </w:rPr>
        <w:t xml:space="preserve"> </w:t>
      </w:r>
      <w:r w:rsidRPr="000B04FA">
        <w:rPr>
          <w:rFonts w:ascii="Times New Roman" w:hAnsi="Times New Roman"/>
          <w:sz w:val="28"/>
          <w:szCs w:val="28"/>
        </w:rPr>
        <w:t xml:space="preserve">дальнейшее заполнение. Таким образом, при запуске программы доступна только одна кнопка «Рассчитать». Остальные станут доступны после последовательного заполнения и расчета данных, как показано на рисунке </w:t>
      </w:r>
      <w:r>
        <w:rPr>
          <w:rFonts w:ascii="Times New Roman" w:hAnsi="Times New Roman"/>
          <w:sz w:val="28"/>
          <w:szCs w:val="28"/>
        </w:rPr>
        <w:t>7б</w:t>
      </w:r>
      <w:r w:rsidRPr="000B04FA">
        <w:rPr>
          <w:rFonts w:ascii="Times New Roman" w:hAnsi="Times New Roman"/>
          <w:sz w:val="28"/>
          <w:szCs w:val="28"/>
        </w:rPr>
        <w:t>.</w:t>
      </w:r>
    </w:p>
    <w:p w:rsidR="00147307" w:rsidRDefault="00147307" w:rsidP="00363359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Для заполнения полей формы справочными данными рекомендуется и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пользовать вкладки «Таблица отклонений и допусков» и «Поля допусков валов».</w:t>
      </w:r>
    </w:p>
    <w:p w:rsidR="00147307" w:rsidRPr="006479C5" w:rsidRDefault="00147307" w:rsidP="00363359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709"/>
        <w:jc w:val="both"/>
        <w:rPr>
          <w:rFonts w:ascii="Times New Roman" w:hAnsi="Times New Roman"/>
          <w:sz w:val="28"/>
          <w:szCs w:val="28"/>
        </w:rPr>
      </w:pPr>
    </w:p>
    <w:p w:rsidR="00147307" w:rsidRPr="006479C5" w:rsidRDefault="004C025E" w:rsidP="009A578C">
      <w:pPr>
        <w:tabs>
          <w:tab w:val="left" w:pos="-284"/>
          <w:tab w:val="left" w:pos="0"/>
        </w:tabs>
        <w:spacing w:after="0" w:line="240" w:lineRule="auto"/>
        <w:ind w:right="-2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006725" cy="2258060"/>
            <wp:effectExtent l="19050" t="0" r="3175" b="0"/>
            <wp:docPr id="8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725" cy="2258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978785" cy="2230755"/>
            <wp:effectExtent l="19050" t="0" r="0" b="0"/>
            <wp:docPr id="9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785" cy="2230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307" w:rsidRDefault="00147307" w:rsidP="009A578C">
      <w:pPr>
        <w:tabs>
          <w:tab w:val="left" w:pos="709"/>
          <w:tab w:val="left" w:pos="851"/>
          <w:tab w:val="left" w:pos="1276"/>
        </w:tabs>
        <w:spacing w:before="120"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а)                                                                  б)</w:t>
      </w:r>
    </w:p>
    <w:p w:rsidR="00147307" w:rsidRDefault="00147307" w:rsidP="009A578C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851"/>
        <w:jc w:val="both"/>
        <w:rPr>
          <w:rFonts w:ascii="Times New Roman" w:hAnsi="Times New Roman"/>
          <w:sz w:val="28"/>
          <w:szCs w:val="28"/>
        </w:rPr>
      </w:pPr>
    </w:p>
    <w:p w:rsidR="00147307" w:rsidRDefault="00147307" w:rsidP="009A578C">
      <w:pPr>
        <w:tabs>
          <w:tab w:val="left" w:pos="709"/>
          <w:tab w:val="left" w:pos="851"/>
          <w:tab w:val="left" w:pos="1276"/>
        </w:tabs>
        <w:spacing w:after="0" w:line="240" w:lineRule="auto"/>
        <w:ind w:right="-2"/>
        <w:jc w:val="center"/>
        <w:rPr>
          <w:rFonts w:ascii="Times New Roman" w:hAnsi="Times New Roman"/>
          <w:sz w:val="28"/>
          <w:szCs w:val="28"/>
        </w:rPr>
      </w:pPr>
      <w:r w:rsidRPr="006479C5">
        <w:rPr>
          <w:rFonts w:ascii="Times New Roman" w:hAnsi="Times New Roman"/>
          <w:sz w:val="28"/>
          <w:szCs w:val="28"/>
        </w:rPr>
        <w:t xml:space="preserve">Рисунок </w:t>
      </w:r>
      <w:r>
        <w:rPr>
          <w:rFonts w:ascii="Times New Roman" w:hAnsi="Times New Roman"/>
          <w:sz w:val="28"/>
          <w:szCs w:val="28"/>
        </w:rPr>
        <w:t>7</w:t>
      </w:r>
      <w:r w:rsidRPr="006479C5">
        <w:rPr>
          <w:color w:val="000000"/>
          <w:szCs w:val="28"/>
        </w:rPr>
        <w:t>–</w:t>
      </w:r>
      <w:r w:rsidRPr="00035F92">
        <w:rPr>
          <w:rFonts w:ascii="Times New Roman" w:hAnsi="Times New Roman"/>
          <w:sz w:val="28"/>
          <w:szCs w:val="28"/>
        </w:rPr>
        <w:t>Вкладка «Расчет калибра-пробки»</w:t>
      </w:r>
    </w:p>
    <w:p w:rsidR="00147307" w:rsidRPr="006479C5" w:rsidRDefault="00147307" w:rsidP="000B04FA">
      <w:pPr>
        <w:tabs>
          <w:tab w:val="left" w:pos="709"/>
        </w:tabs>
        <w:spacing w:after="0" w:line="240" w:lineRule="auto"/>
        <w:ind w:right="-2"/>
        <w:jc w:val="center"/>
        <w:rPr>
          <w:rFonts w:ascii="Times New Roman" w:hAnsi="Times New Roman"/>
          <w:sz w:val="28"/>
          <w:szCs w:val="28"/>
        </w:rPr>
      </w:pPr>
    </w:p>
    <w:p w:rsidR="00147307" w:rsidRPr="006479C5" w:rsidRDefault="00147307" w:rsidP="00883147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Pr="006479C5">
        <w:rPr>
          <w:rFonts w:ascii="Times New Roman" w:hAnsi="Times New Roman"/>
          <w:sz w:val="28"/>
          <w:szCs w:val="28"/>
        </w:rPr>
        <w:t xml:space="preserve"> разработанном приложении </w:t>
      </w:r>
      <w:r>
        <w:rPr>
          <w:rFonts w:ascii="Times New Roman" w:hAnsi="Times New Roman"/>
          <w:sz w:val="28"/>
          <w:szCs w:val="28"/>
        </w:rPr>
        <w:t>пользователю</w:t>
      </w:r>
      <w:r w:rsidRPr="006479C5">
        <w:rPr>
          <w:rFonts w:ascii="Times New Roman" w:hAnsi="Times New Roman"/>
          <w:sz w:val="28"/>
          <w:szCs w:val="28"/>
        </w:rPr>
        <w:t xml:space="preserve"> предоставляется возможность предварительного просмотра стандартного графика без нанесения размеров. Гр</w:t>
      </w:r>
      <w:r w:rsidRPr="006479C5">
        <w:rPr>
          <w:rFonts w:ascii="Times New Roman" w:hAnsi="Times New Roman"/>
          <w:sz w:val="28"/>
          <w:szCs w:val="28"/>
        </w:rPr>
        <w:t>а</w:t>
      </w:r>
      <w:r w:rsidRPr="006479C5">
        <w:rPr>
          <w:rFonts w:ascii="Times New Roman" w:hAnsi="Times New Roman"/>
          <w:sz w:val="28"/>
          <w:szCs w:val="28"/>
        </w:rPr>
        <w:t>фики в программе выбираются автоматически в зависимости от размеров деталей, путем нажатия кнопки на вкладке расчетов Схемы полей допусков. Вид стандар</w:t>
      </w:r>
      <w:r w:rsidRPr="006479C5">
        <w:rPr>
          <w:rFonts w:ascii="Times New Roman" w:hAnsi="Times New Roman"/>
          <w:sz w:val="28"/>
          <w:szCs w:val="28"/>
        </w:rPr>
        <w:t>т</w:t>
      </w:r>
      <w:r w:rsidRPr="006479C5">
        <w:rPr>
          <w:rFonts w:ascii="Times New Roman" w:hAnsi="Times New Roman"/>
          <w:sz w:val="28"/>
          <w:szCs w:val="28"/>
        </w:rPr>
        <w:t xml:space="preserve">ного графика представлен на рисунке </w:t>
      </w:r>
      <w:r>
        <w:rPr>
          <w:rFonts w:ascii="Times New Roman" w:hAnsi="Times New Roman"/>
          <w:sz w:val="28"/>
          <w:szCs w:val="28"/>
        </w:rPr>
        <w:t>8</w:t>
      </w:r>
      <w:r w:rsidRPr="006479C5">
        <w:rPr>
          <w:rFonts w:ascii="Times New Roman" w:hAnsi="Times New Roman"/>
          <w:sz w:val="28"/>
          <w:szCs w:val="28"/>
        </w:rPr>
        <w:t>.</w:t>
      </w:r>
    </w:p>
    <w:p w:rsidR="00147307" w:rsidRPr="006479C5" w:rsidRDefault="004C025E" w:rsidP="009A578C">
      <w:pPr>
        <w:tabs>
          <w:tab w:val="left" w:pos="709"/>
          <w:tab w:val="left" w:pos="851"/>
          <w:tab w:val="left" w:pos="1276"/>
        </w:tabs>
        <w:spacing w:after="0" w:line="240" w:lineRule="auto"/>
        <w:ind w:right="-2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50845" cy="2009140"/>
            <wp:effectExtent l="19050" t="0" r="1905" b="0"/>
            <wp:docPr id="10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845" cy="2009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307" w:rsidRPr="006479C5" w:rsidRDefault="00147307" w:rsidP="00883147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851"/>
        <w:jc w:val="both"/>
        <w:rPr>
          <w:rFonts w:ascii="Times New Roman" w:hAnsi="Times New Roman"/>
          <w:sz w:val="28"/>
          <w:szCs w:val="28"/>
        </w:rPr>
      </w:pPr>
    </w:p>
    <w:p w:rsidR="00147307" w:rsidRDefault="00147307" w:rsidP="009A578C">
      <w:pPr>
        <w:tabs>
          <w:tab w:val="left" w:pos="0"/>
          <w:tab w:val="left" w:pos="709"/>
          <w:tab w:val="left" w:pos="851"/>
          <w:tab w:val="left" w:pos="1276"/>
        </w:tabs>
        <w:spacing w:after="0" w:line="240" w:lineRule="auto"/>
        <w:ind w:right="-2"/>
        <w:jc w:val="center"/>
        <w:rPr>
          <w:rFonts w:ascii="Times New Roman" w:hAnsi="Times New Roman"/>
          <w:sz w:val="28"/>
          <w:szCs w:val="28"/>
        </w:rPr>
      </w:pPr>
      <w:r w:rsidRPr="006479C5">
        <w:rPr>
          <w:rFonts w:ascii="Times New Roman" w:hAnsi="Times New Roman"/>
          <w:sz w:val="28"/>
          <w:szCs w:val="28"/>
        </w:rPr>
        <w:t xml:space="preserve">Рисунок </w:t>
      </w:r>
      <w:r>
        <w:rPr>
          <w:rFonts w:ascii="Times New Roman" w:hAnsi="Times New Roman"/>
          <w:sz w:val="28"/>
          <w:szCs w:val="28"/>
        </w:rPr>
        <w:t>8</w:t>
      </w:r>
      <w:r w:rsidRPr="006479C5">
        <w:rPr>
          <w:color w:val="000000"/>
          <w:szCs w:val="28"/>
        </w:rPr>
        <w:t>–</w:t>
      </w:r>
      <w:r w:rsidRPr="006479C5">
        <w:rPr>
          <w:rFonts w:ascii="Times New Roman" w:hAnsi="Times New Roman"/>
          <w:sz w:val="28"/>
          <w:szCs w:val="28"/>
        </w:rPr>
        <w:t xml:space="preserve"> Окно с видом стандартного графика</w:t>
      </w:r>
    </w:p>
    <w:p w:rsidR="00147307" w:rsidRPr="006479C5" w:rsidRDefault="00147307" w:rsidP="00883147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851"/>
        <w:jc w:val="center"/>
        <w:rPr>
          <w:rFonts w:ascii="Times New Roman" w:hAnsi="Times New Roman"/>
          <w:sz w:val="28"/>
          <w:szCs w:val="28"/>
        </w:rPr>
      </w:pPr>
    </w:p>
    <w:p w:rsidR="00147307" w:rsidRDefault="00147307" w:rsidP="003A3FDE">
      <w:pPr>
        <w:tabs>
          <w:tab w:val="left" w:pos="142"/>
          <w:tab w:val="left" w:pos="709"/>
          <w:tab w:val="left" w:pos="851"/>
          <w:tab w:val="left" w:pos="1276"/>
          <w:tab w:val="left" w:pos="1418"/>
        </w:tabs>
        <w:spacing w:after="0" w:line="240" w:lineRule="auto"/>
        <w:ind w:right="-2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После выполнения расчета пользователю</w:t>
      </w:r>
      <w:r w:rsidR="003425B0"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представляется возможность</w:t>
      </w:r>
      <w:proofErr w:type="gramEnd"/>
      <w:r>
        <w:rPr>
          <w:rFonts w:ascii="Times New Roman" w:hAnsi="Times New Roman"/>
          <w:sz w:val="28"/>
          <w:szCs w:val="28"/>
        </w:rPr>
        <w:t xml:space="preserve"> п</w:t>
      </w:r>
      <w:r w:rsidRPr="006479C5">
        <w:rPr>
          <w:rFonts w:ascii="Times New Roman" w:hAnsi="Times New Roman"/>
          <w:sz w:val="28"/>
          <w:szCs w:val="28"/>
        </w:rPr>
        <w:t>о</w:t>
      </w:r>
      <w:r w:rsidRPr="006479C5">
        <w:rPr>
          <w:rFonts w:ascii="Times New Roman" w:hAnsi="Times New Roman"/>
          <w:sz w:val="28"/>
          <w:szCs w:val="28"/>
        </w:rPr>
        <w:t>строени</w:t>
      </w:r>
      <w:r>
        <w:rPr>
          <w:rFonts w:ascii="Times New Roman" w:hAnsi="Times New Roman"/>
          <w:sz w:val="28"/>
          <w:szCs w:val="28"/>
        </w:rPr>
        <w:t>я</w:t>
      </w:r>
      <w:r w:rsidRPr="006479C5">
        <w:rPr>
          <w:rFonts w:ascii="Times New Roman" w:hAnsi="Times New Roman"/>
          <w:sz w:val="28"/>
          <w:szCs w:val="28"/>
        </w:rPr>
        <w:t xml:space="preserve"> схемы полей допусков</w:t>
      </w:r>
      <w:r>
        <w:rPr>
          <w:rFonts w:ascii="Times New Roman" w:hAnsi="Times New Roman"/>
          <w:sz w:val="28"/>
          <w:szCs w:val="28"/>
        </w:rPr>
        <w:t>, которая</w:t>
      </w:r>
      <w:r w:rsidRPr="006479C5">
        <w:rPr>
          <w:rFonts w:ascii="Times New Roman" w:hAnsi="Times New Roman"/>
          <w:sz w:val="28"/>
          <w:szCs w:val="28"/>
        </w:rPr>
        <w:t xml:space="preserve"> осуществляется путем перехода на н</w:t>
      </w:r>
      <w:r w:rsidRPr="006479C5">
        <w:rPr>
          <w:rFonts w:ascii="Times New Roman" w:hAnsi="Times New Roman"/>
          <w:sz w:val="28"/>
          <w:szCs w:val="28"/>
        </w:rPr>
        <w:t>о</w:t>
      </w:r>
      <w:r w:rsidRPr="006479C5">
        <w:rPr>
          <w:rFonts w:ascii="Times New Roman" w:hAnsi="Times New Roman"/>
          <w:sz w:val="28"/>
          <w:szCs w:val="28"/>
        </w:rPr>
        <w:t xml:space="preserve">вую форму кнопкой </w:t>
      </w:r>
      <w:r>
        <w:rPr>
          <w:rFonts w:ascii="Times New Roman" w:hAnsi="Times New Roman"/>
          <w:sz w:val="28"/>
          <w:szCs w:val="28"/>
        </w:rPr>
        <w:t>«</w:t>
      </w:r>
      <w:r w:rsidRPr="006479C5">
        <w:rPr>
          <w:rFonts w:ascii="Times New Roman" w:hAnsi="Times New Roman"/>
          <w:sz w:val="28"/>
          <w:szCs w:val="28"/>
        </w:rPr>
        <w:t>Построить график</w:t>
      </w:r>
      <w:r>
        <w:rPr>
          <w:rFonts w:ascii="Times New Roman" w:hAnsi="Times New Roman"/>
          <w:sz w:val="28"/>
          <w:szCs w:val="28"/>
        </w:rPr>
        <w:t>»</w:t>
      </w:r>
      <w:r w:rsidRPr="006479C5">
        <w:rPr>
          <w:rFonts w:ascii="Times New Roman" w:hAnsi="Times New Roman"/>
          <w:sz w:val="28"/>
          <w:szCs w:val="28"/>
        </w:rPr>
        <w:t xml:space="preserve">, как представлено на рисунке </w:t>
      </w:r>
      <w:r>
        <w:rPr>
          <w:rFonts w:ascii="Times New Roman" w:hAnsi="Times New Roman"/>
          <w:sz w:val="28"/>
          <w:szCs w:val="28"/>
        </w:rPr>
        <w:t>9.</w:t>
      </w:r>
    </w:p>
    <w:p w:rsidR="00147307" w:rsidRDefault="00147307" w:rsidP="009A578C">
      <w:pPr>
        <w:tabs>
          <w:tab w:val="left" w:pos="142"/>
          <w:tab w:val="left" w:pos="709"/>
          <w:tab w:val="left" w:pos="851"/>
          <w:tab w:val="left" w:pos="1276"/>
          <w:tab w:val="left" w:pos="1418"/>
        </w:tabs>
        <w:spacing w:after="0" w:line="240" w:lineRule="auto"/>
        <w:ind w:right="-2"/>
        <w:jc w:val="both"/>
        <w:rPr>
          <w:rFonts w:ascii="Times New Roman" w:hAnsi="Times New Roman"/>
          <w:sz w:val="28"/>
          <w:szCs w:val="28"/>
        </w:rPr>
      </w:pPr>
    </w:p>
    <w:p w:rsidR="00147307" w:rsidRPr="006479C5" w:rsidRDefault="004C025E" w:rsidP="009A578C">
      <w:pPr>
        <w:tabs>
          <w:tab w:val="left" w:pos="142"/>
          <w:tab w:val="left" w:pos="709"/>
          <w:tab w:val="left" w:pos="851"/>
          <w:tab w:val="left" w:pos="1276"/>
          <w:tab w:val="left" w:pos="1418"/>
        </w:tabs>
        <w:spacing w:after="0" w:line="240" w:lineRule="auto"/>
        <w:ind w:right="-2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964815" cy="2036445"/>
            <wp:effectExtent l="19050" t="0" r="6985" b="0"/>
            <wp:docPr id="11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815" cy="2036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307" w:rsidRPr="006479C5" w:rsidRDefault="00147307" w:rsidP="009A578C">
      <w:pPr>
        <w:tabs>
          <w:tab w:val="left" w:pos="142"/>
          <w:tab w:val="left" w:pos="709"/>
          <w:tab w:val="left" w:pos="851"/>
          <w:tab w:val="left" w:pos="1276"/>
          <w:tab w:val="left" w:pos="1418"/>
        </w:tabs>
        <w:spacing w:after="0" w:line="240" w:lineRule="auto"/>
        <w:ind w:right="-2"/>
        <w:jc w:val="both"/>
        <w:rPr>
          <w:rFonts w:ascii="Times New Roman" w:hAnsi="Times New Roman"/>
          <w:sz w:val="28"/>
          <w:szCs w:val="28"/>
        </w:rPr>
      </w:pPr>
    </w:p>
    <w:p w:rsidR="00147307" w:rsidRPr="006479C5" w:rsidRDefault="00147307" w:rsidP="009A578C">
      <w:pPr>
        <w:tabs>
          <w:tab w:val="left" w:pos="142"/>
          <w:tab w:val="left" w:pos="709"/>
          <w:tab w:val="left" w:pos="851"/>
          <w:tab w:val="left" w:pos="1276"/>
          <w:tab w:val="left" w:pos="1418"/>
        </w:tabs>
        <w:spacing w:after="0" w:line="240" w:lineRule="auto"/>
        <w:ind w:right="-2"/>
        <w:jc w:val="center"/>
        <w:rPr>
          <w:rFonts w:ascii="Times New Roman" w:hAnsi="Times New Roman"/>
          <w:sz w:val="28"/>
          <w:szCs w:val="28"/>
        </w:rPr>
      </w:pPr>
      <w:r w:rsidRPr="006479C5">
        <w:rPr>
          <w:rFonts w:ascii="Times New Roman" w:hAnsi="Times New Roman"/>
          <w:sz w:val="28"/>
          <w:szCs w:val="28"/>
        </w:rPr>
        <w:t xml:space="preserve">Рисунок </w:t>
      </w:r>
      <w:r>
        <w:rPr>
          <w:rFonts w:ascii="Times New Roman" w:hAnsi="Times New Roman"/>
          <w:sz w:val="28"/>
          <w:szCs w:val="28"/>
        </w:rPr>
        <w:t>9</w:t>
      </w:r>
      <w:r w:rsidRPr="006479C5">
        <w:rPr>
          <w:color w:val="000000"/>
          <w:szCs w:val="28"/>
        </w:rPr>
        <w:t>–</w:t>
      </w:r>
      <w:r w:rsidRPr="006479C5">
        <w:rPr>
          <w:rFonts w:ascii="Times New Roman" w:hAnsi="Times New Roman"/>
          <w:sz w:val="28"/>
          <w:szCs w:val="28"/>
        </w:rPr>
        <w:t xml:space="preserve"> Форма построения схемы полей допусков</w:t>
      </w:r>
    </w:p>
    <w:p w:rsidR="00147307" w:rsidRPr="006479C5" w:rsidRDefault="00147307" w:rsidP="006479C5">
      <w:pPr>
        <w:tabs>
          <w:tab w:val="left" w:pos="142"/>
          <w:tab w:val="left" w:pos="709"/>
          <w:tab w:val="left" w:pos="851"/>
          <w:tab w:val="left" w:pos="1276"/>
          <w:tab w:val="left" w:pos="1418"/>
        </w:tabs>
        <w:spacing w:after="0" w:line="240" w:lineRule="auto"/>
        <w:ind w:right="-2" w:firstLine="851"/>
        <w:jc w:val="both"/>
        <w:rPr>
          <w:rFonts w:ascii="Times New Roman" w:hAnsi="Times New Roman"/>
          <w:sz w:val="28"/>
          <w:szCs w:val="28"/>
        </w:rPr>
      </w:pPr>
    </w:p>
    <w:p w:rsidR="00147307" w:rsidRDefault="00147307" w:rsidP="003A3FDE">
      <w:pPr>
        <w:tabs>
          <w:tab w:val="left" w:pos="142"/>
          <w:tab w:val="left" w:pos="709"/>
          <w:tab w:val="left" w:pos="851"/>
          <w:tab w:val="left" w:pos="1276"/>
        </w:tabs>
        <w:spacing w:after="0" w:line="240" w:lineRule="auto"/>
        <w:ind w:right="-2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</w:t>
      </w:r>
      <w:r w:rsidRPr="006479C5">
        <w:rPr>
          <w:rFonts w:ascii="Times New Roman" w:hAnsi="Times New Roman"/>
          <w:sz w:val="28"/>
          <w:szCs w:val="28"/>
        </w:rPr>
        <w:t xml:space="preserve">ля вывода на печать содержимого главной формы с расчетами и формы построения графика необходимо ввести данные о пользователе. </w:t>
      </w:r>
      <w:r>
        <w:rPr>
          <w:rFonts w:ascii="Times New Roman" w:hAnsi="Times New Roman"/>
          <w:sz w:val="28"/>
          <w:szCs w:val="28"/>
        </w:rPr>
        <w:t>При н</w:t>
      </w:r>
      <w:r w:rsidRPr="006479C5">
        <w:rPr>
          <w:rFonts w:ascii="Times New Roman" w:hAnsi="Times New Roman"/>
          <w:sz w:val="28"/>
          <w:szCs w:val="28"/>
        </w:rPr>
        <w:t>ажа</w:t>
      </w:r>
      <w:r>
        <w:rPr>
          <w:rFonts w:ascii="Times New Roman" w:hAnsi="Times New Roman"/>
          <w:sz w:val="28"/>
          <w:szCs w:val="28"/>
        </w:rPr>
        <w:t>тии</w:t>
      </w:r>
      <w:r w:rsidRPr="006479C5">
        <w:rPr>
          <w:rFonts w:ascii="Times New Roman" w:hAnsi="Times New Roman"/>
          <w:sz w:val="28"/>
          <w:szCs w:val="28"/>
        </w:rPr>
        <w:t xml:space="preserve"> кнопк</w:t>
      </w:r>
      <w:r>
        <w:rPr>
          <w:rFonts w:ascii="Times New Roman" w:hAnsi="Times New Roman"/>
          <w:sz w:val="28"/>
          <w:szCs w:val="28"/>
        </w:rPr>
        <w:t>и</w:t>
      </w:r>
      <w:r w:rsidR="003425B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</w:t>
      </w:r>
      <w:r w:rsidRPr="006479C5">
        <w:rPr>
          <w:rFonts w:ascii="Times New Roman" w:hAnsi="Times New Roman"/>
          <w:sz w:val="28"/>
          <w:szCs w:val="28"/>
        </w:rPr>
        <w:t>Далее на печать</w:t>
      </w:r>
      <w:r>
        <w:rPr>
          <w:rFonts w:ascii="Times New Roman" w:hAnsi="Times New Roman"/>
          <w:sz w:val="28"/>
          <w:szCs w:val="28"/>
        </w:rPr>
        <w:t>»</w:t>
      </w:r>
      <w:r w:rsidRPr="006479C5">
        <w:rPr>
          <w:rFonts w:ascii="Times New Roman" w:hAnsi="Times New Roman"/>
          <w:sz w:val="28"/>
          <w:szCs w:val="28"/>
        </w:rPr>
        <w:t>, откр</w:t>
      </w:r>
      <w:r>
        <w:rPr>
          <w:rFonts w:ascii="Times New Roman" w:hAnsi="Times New Roman"/>
          <w:sz w:val="28"/>
          <w:szCs w:val="28"/>
        </w:rPr>
        <w:t>ыва</w:t>
      </w:r>
      <w:r w:rsidRPr="006479C5">
        <w:rPr>
          <w:rFonts w:ascii="Times New Roman" w:hAnsi="Times New Roman"/>
          <w:sz w:val="28"/>
          <w:szCs w:val="28"/>
        </w:rPr>
        <w:t>ется  окно с запросом данных, как представл</w:t>
      </w:r>
      <w:r w:rsidRPr="006479C5">
        <w:rPr>
          <w:rFonts w:ascii="Times New Roman" w:hAnsi="Times New Roman"/>
          <w:sz w:val="28"/>
          <w:szCs w:val="28"/>
        </w:rPr>
        <w:t>е</w:t>
      </w:r>
      <w:r w:rsidRPr="006479C5">
        <w:rPr>
          <w:rFonts w:ascii="Times New Roman" w:hAnsi="Times New Roman"/>
          <w:sz w:val="28"/>
          <w:szCs w:val="28"/>
        </w:rPr>
        <w:t>но на  рисунке 1</w:t>
      </w:r>
      <w:r>
        <w:rPr>
          <w:rFonts w:ascii="Times New Roman" w:hAnsi="Times New Roman"/>
          <w:sz w:val="28"/>
          <w:szCs w:val="28"/>
        </w:rPr>
        <w:t>0.</w:t>
      </w:r>
    </w:p>
    <w:p w:rsidR="00147307" w:rsidRPr="006479C5" w:rsidRDefault="00147307" w:rsidP="00883147">
      <w:pPr>
        <w:tabs>
          <w:tab w:val="left" w:pos="142"/>
          <w:tab w:val="left" w:pos="709"/>
          <w:tab w:val="left" w:pos="851"/>
          <w:tab w:val="left" w:pos="1276"/>
        </w:tabs>
        <w:spacing w:after="0" w:line="240" w:lineRule="auto"/>
        <w:ind w:right="-2" w:firstLine="851"/>
        <w:jc w:val="both"/>
        <w:rPr>
          <w:rFonts w:ascii="Times New Roman" w:hAnsi="Times New Roman"/>
          <w:sz w:val="28"/>
          <w:szCs w:val="28"/>
        </w:rPr>
      </w:pPr>
    </w:p>
    <w:p w:rsidR="00147307" w:rsidRPr="006479C5" w:rsidRDefault="004C025E" w:rsidP="00883147">
      <w:pPr>
        <w:tabs>
          <w:tab w:val="left" w:pos="142"/>
          <w:tab w:val="left" w:pos="709"/>
          <w:tab w:val="left" w:pos="851"/>
          <w:tab w:val="left" w:pos="1276"/>
        </w:tabs>
        <w:spacing w:after="0" w:line="240" w:lineRule="auto"/>
        <w:ind w:right="-2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604770" cy="1704340"/>
            <wp:effectExtent l="19050" t="0" r="5080" b="0"/>
            <wp:docPr id="12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5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770" cy="1704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618740" cy="1690370"/>
            <wp:effectExtent l="19050" t="0" r="0" b="0"/>
            <wp:docPr id="13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740" cy="1690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307" w:rsidRPr="006479C5" w:rsidRDefault="00147307" w:rsidP="006479C5">
      <w:pPr>
        <w:tabs>
          <w:tab w:val="left" w:pos="142"/>
          <w:tab w:val="left" w:pos="709"/>
          <w:tab w:val="left" w:pos="851"/>
          <w:tab w:val="left" w:pos="1276"/>
        </w:tabs>
        <w:spacing w:after="0" w:line="240" w:lineRule="auto"/>
        <w:ind w:right="-2" w:firstLine="851"/>
        <w:jc w:val="both"/>
        <w:rPr>
          <w:rFonts w:ascii="Times New Roman" w:hAnsi="Times New Roman"/>
          <w:sz w:val="28"/>
          <w:szCs w:val="28"/>
        </w:rPr>
      </w:pPr>
    </w:p>
    <w:p w:rsidR="00147307" w:rsidRPr="006479C5" w:rsidRDefault="00147307" w:rsidP="006479C5">
      <w:pPr>
        <w:tabs>
          <w:tab w:val="left" w:pos="142"/>
          <w:tab w:val="left" w:pos="709"/>
          <w:tab w:val="left" w:pos="851"/>
          <w:tab w:val="left" w:pos="1276"/>
        </w:tabs>
        <w:spacing w:after="0" w:line="240" w:lineRule="auto"/>
        <w:ind w:right="-2" w:firstLine="851"/>
        <w:jc w:val="center"/>
        <w:rPr>
          <w:rFonts w:ascii="Times New Roman" w:hAnsi="Times New Roman"/>
          <w:sz w:val="28"/>
          <w:szCs w:val="28"/>
        </w:rPr>
      </w:pPr>
      <w:r w:rsidRPr="006479C5">
        <w:rPr>
          <w:rFonts w:ascii="Times New Roman" w:hAnsi="Times New Roman"/>
          <w:sz w:val="28"/>
          <w:szCs w:val="28"/>
        </w:rPr>
        <w:t>Рисунок 1</w:t>
      </w:r>
      <w:r>
        <w:rPr>
          <w:rFonts w:ascii="Times New Roman" w:hAnsi="Times New Roman"/>
          <w:sz w:val="28"/>
          <w:szCs w:val="28"/>
        </w:rPr>
        <w:t>0</w:t>
      </w:r>
      <w:r w:rsidRPr="006479C5">
        <w:rPr>
          <w:color w:val="000000"/>
          <w:szCs w:val="28"/>
        </w:rPr>
        <w:t>–</w:t>
      </w:r>
      <w:r w:rsidRPr="006479C5">
        <w:rPr>
          <w:rFonts w:ascii="Times New Roman" w:hAnsi="Times New Roman"/>
          <w:sz w:val="28"/>
          <w:szCs w:val="28"/>
        </w:rPr>
        <w:t xml:space="preserve"> Окно запроса данных о пользователе</w:t>
      </w:r>
    </w:p>
    <w:p w:rsidR="00147307" w:rsidRDefault="00147307" w:rsidP="003A3FDE">
      <w:pPr>
        <w:tabs>
          <w:tab w:val="left" w:pos="142"/>
          <w:tab w:val="left" w:pos="709"/>
          <w:tab w:val="left" w:pos="851"/>
          <w:tab w:val="left" w:pos="1276"/>
        </w:tabs>
        <w:spacing w:after="0" w:line="240" w:lineRule="auto"/>
        <w:ind w:right="-2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Ввод данных осуществляется только на русском языке. Дальнейшая работа с приложением возможна только при заполнении всех полей формы.</w:t>
      </w:r>
    </w:p>
    <w:p w:rsidR="00147307" w:rsidRPr="006479C5" w:rsidRDefault="00147307" w:rsidP="003A3FDE">
      <w:pPr>
        <w:tabs>
          <w:tab w:val="left" w:pos="142"/>
          <w:tab w:val="left" w:pos="709"/>
          <w:tab w:val="left" w:pos="851"/>
          <w:tab w:val="left" w:pos="1276"/>
        </w:tabs>
        <w:spacing w:after="0" w:line="240" w:lineRule="auto"/>
        <w:ind w:right="-2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6479C5">
        <w:rPr>
          <w:rFonts w:ascii="Times New Roman" w:hAnsi="Times New Roman"/>
          <w:sz w:val="28"/>
          <w:szCs w:val="28"/>
        </w:rPr>
        <w:t>осле нажатия на кнопк</w:t>
      </w:r>
      <w:r>
        <w:rPr>
          <w:rFonts w:ascii="Times New Roman" w:hAnsi="Times New Roman"/>
          <w:sz w:val="28"/>
          <w:szCs w:val="28"/>
        </w:rPr>
        <w:t>и «</w:t>
      </w:r>
      <w:r w:rsidRPr="006479C5">
        <w:rPr>
          <w:rFonts w:ascii="Times New Roman" w:hAnsi="Times New Roman"/>
          <w:sz w:val="28"/>
          <w:szCs w:val="28"/>
        </w:rPr>
        <w:t>Далее</w:t>
      </w:r>
      <w:r>
        <w:rPr>
          <w:rFonts w:ascii="Times New Roman" w:hAnsi="Times New Roman"/>
          <w:sz w:val="28"/>
          <w:szCs w:val="28"/>
        </w:rPr>
        <w:t>»</w:t>
      </w:r>
      <w:r w:rsidRPr="006479C5">
        <w:rPr>
          <w:rFonts w:ascii="Times New Roman" w:hAnsi="Times New Roman"/>
          <w:sz w:val="28"/>
          <w:szCs w:val="28"/>
        </w:rPr>
        <w:t xml:space="preserve"> откроется окно предварительно просмо</w:t>
      </w:r>
      <w:r w:rsidRPr="006479C5">
        <w:rPr>
          <w:rFonts w:ascii="Times New Roman" w:hAnsi="Times New Roman"/>
          <w:sz w:val="28"/>
          <w:szCs w:val="28"/>
        </w:rPr>
        <w:t>т</w:t>
      </w:r>
      <w:r w:rsidRPr="006479C5">
        <w:rPr>
          <w:rFonts w:ascii="Times New Roman" w:hAnsi="Times New Roman"/>
          <w:sz w:val="28"/>
          <w:szCs w:val="28"/>
        </w:rPr>
        <w:t>ра, которое представлено на рисунке 1</w:t>
      </w:r>
      <w:r>
        <w:rPr>
          <w:rFonts w:ascii="Times New Roman" w:hAnsi="Times New Roman"/>
          <w:sz w:val="28"/>
          <w:szCs w:val="28"/>
        </w:rPr>
        <w:t>1.</w:t>
      </w:r>
    </w:p>
    <w:p w:rsidR="00147307" w:rsidRDefault="00147307" w:rsidP="003A3FDE">
      <w:pPr>
        <w:tabs>
          <w:tab w:val="left" w:pos="142"/>
          <w:tab w:val="left" w:pos="709"/>
          <w:tab w:val="left" w:pos="851"/>
          <w:tab w:val="left" w:pos="1276"/>
        </w:tabs>
        <w:spacing w:after="0" w:line="240" w:lineRule="auto"/>
        <w:ind w:right="-2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Представленный отчет может быть использован для контроля правильности выполненных учащимися расчетов исполнительных размеров калибров, как пр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ложение к пояснительной записке дипломного проекта учащихся специальности «Технология машиностроения», а также при конструировании рабочего чертежа калибра.</w:t>
      </w:r>
    </w:p>
    <w:p w:rsidR="00147307" w:rsidRPr="006479C5" w:rsidRDefault="00147307" w:rsidP="006479C5">
      <w:pPr>
        <w:tabs>
          <w:tab w:val="left" w:pos="142"/>
          <w:tab w:val="left" w:pos="709"/>
          <w:tab w:val="left" w:pos="851"/>
          <w:tab w:val="left" w:pos="1276"/>
        </w:tabs>
        <w:spacing w:after="0" w:line="240" w:lineRule="auto"/>
        <w:ind w:right="-2" w:firstLine="851"/>
        <w:jc w:val="both"/>
        <w:rPr>
          <w:rFonts w:ascii="Times New Roman" w:hAnsi="Times New Roman"/>
          <w:sz w:val="28"/>
          <w:szCs w:val="28"/>
        </w:rPr>
      </w:pPr>
    </w:p>
    <w:p w:rsidR="00147307" w:rsidRPr="006479C5" w:rsidRDefault="004C025E" w:rsidP="001E67D4">
      <w:pPr>
        <w:tabs>
          <w:tab w:val="left" w:pos="142"/>
          <w:tab w:val="left" w:pos="709"/>
          <w:tab w:val="left" w:pos="851"/>
          <w:tab w:val="left" w:pos="1276"/>
        </w:tabs>
        <w:spacing w:after="0" w:line="240" w:lineRule="auto"/>
        <w:ind w:right="-2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255645" cy="2604770"/>
            <wp:effectExtent l="19050" t="0" r="1905" b="0"/>
            <wp:docPr id="1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4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645" cy="2604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307" w:rsidRPr="006479C5" w:rsidRDefault="00147307" w:rsidP="006479C5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851"/>
        <w:jc w:val="both"/>
        <w:rPr>
          <w:rFonts w:ascii="Times New Roman" w:hAnsi="Times New Roman"/>
          <w:sz w:val="28"/>
          <w:szCs w:val="28"/>
        </w:rPr>
      </w:pPr>
    </w:p>
    <w:p w:rsidR="00147307" w:rsidRPr="006479C5" w:rsidRDefault="00147307" w:rsidP="000B04FA">
      <w:pPr>
        <w:tabs>
          <w:tab w:val="left" w:pos="0"/>
          <w:tab w:val="left" w:pos="709"/>
          <w:tab w:val="left" w:pos="851"/>
          <w:tab w:val="left" w:pos="2410"/>
          <w:tab w:val="left" w:pos="2835"/>
          <w:tab w:val="left" w:pos="3261"/>
        </w:tabs>
        <w:spacing w:after="0" w:line="240" w:lineRule="auto"/>
        <w:ind w:right="-2"/>
        <w:jc w:val="center"/>
        <w:rPr>
          <w:rFonts w:ascii="Times New Roman" w:hAnsi="Times New Roman"/>
          <w:sz w:val="28"/>
          <w:szCs w:val="28"/>
        </w:rPr>
      </w:pPr>
      <w:r w:rsidRPr="006479C5">
        <w:rPr>
          <w:rFonts w:ascii="Times New Roman" w:hAnsi="Times New Roman"/>
          <w:sz w:val="28"/>
          <w:szCs w:val="28"/>
        </w:rPr>
        <w:t>Рисунок 1</w:t>
      </w:r>
      <w:r>
        <w:rPr>
          <w:rFonts w:ascii="Times New Roman" w:hAnsi="Times New Roman"/>
          <w:sz w:val="28"/>
          <w:szCs w:val="28"/>
        </w:rPr>
        <w:t>1</w:t>
      </w:r>
      <w:r w:rsidRPr="006479C5">
        <w:rPr>
          <w:color w:val="000000"/>
          <w:szCs w:val="28"/>
        </w:rPr>
        <w:t>–</w:t>
      </w:r>
      <w:r w:rsidRPr="006479C5">
        <w:rPr>
          <w:rFonts w:ascii="Times New Roman" w:hAnsi="Times New Roman"/>
          <w:sz w:val="28"/>
          <w:szCs w:val="28"/>
        </w:rPr>
        <w:t xml:space="preserve"> Окно предварительного просмотра вывода отчета на</w:t>
      </w:r>
      <w:r w:rsidR="003425B0">
        <w:rPr>
          <w:rFonts w:ascii="Times New Roman" w:hAnsi="Times New Roman"/>
          <w:sz w:val="28"/>
          <w:szCs w:val="28"/>
        </w:rPr>
        <w:t xml:space="preserve"> </w:t>
      </w:r>
      <w:r w:rsidRPr="006479C5">
        <w:rPr>
          <w:rFonts w:ascii="Times New Roman" w:hAnsi="Times New Roman"/>
          <w:sz w:val="28"/>
          <w:szCs w:val="28"/>
        </w:rPr>
        <w:t xml:space="preserve">печать </w:t>
      </w:r>
    </w:p>
    <w:p w:rsidR="00147307" w:rsidRDefault="00147307" w:rsidP="006479C5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851"/>
        <w:jc w:val="both"/>
        <w:rPr>
          <w:rFonts w:ascii="Times New Roman" w:hAnsi="Times New Roman"/>
          <w:sz w:val="28"/>
          <w:szCs w:val="28"/>
        </w:rPr>
      </w:pPr>
    </w:p>
    <w:p w:rsidR="00147307" w:rsidRPr="006E5A98" w:rsidRDefault="00147307" w:rsidP="003A3FDE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3.3</w:t>
      </w:r>
      <w:r w:rsidRPr="006E5A98">
        <w:rPr>
          <w:rFonts w:ascii="Times New Roman" w:hAnsi="Times New Roman"/>
          <w:b/>
          <w:sz w:val="28"/>
          <w:szCs w:val="28"/>
        </w:rPr>
        <w:t>.</w:t>
      </w:r>
      <w:r>
        <w:rPr>
          <w:rFonts w:ascii="Times New Roman" w:hAnsi="Times New Roman"/>
          <w:b/>
          <w:sz w:val="28"/>
          <w:szCs w:val="28"/>
        </w:rPr>
        <w:t>2</w:t>
      </w:r>
      <w:r w:rsidRPr="006E5A98">
        <w:rPr>
          <w:rFonts w:ascii="Times New Roman" w:hAnsi="Times New Roman"/>
          <w:b/>
          <w:sz w:val="28"/>
          <w:szCs w:val="28"/>
        </w:rPr>
        <w:t xml:space="preserve"> Расчет исполнительных размеров гладких калибров-</w:t>
      </w:r>
      <w:r>
        <w:rPr>
          <w:rFonts w:ascii="Times New Roman" w:hAnsi="Times New Roman"/>
          <w:b/>
          <w:sz w:val="28"/>
          <w:szCs w:val="28"/>
        </w:rPr>
        <w:t>скоб</w:t>
      </w:r>
    </w:p>
    <w:p w:rsidR="00147307" w:rsidRDefault="00147307" w:rsidP="003A3FDE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709"/>
        <w:jc w:val="both"/>
        <w:rPr>
          <w:rFonts w:ascii="Times New Roman" w:hAnsi="Times New Roman"/>
          <w:sz w:val="28"/>
          <w:szCs w:val="28"/>
        </w:rPr>
      </w:pPr>
    </w:p>
    <w:p w:rsidR="00147307" w:rsidRDefault="00147307" w:rsidP="003A3FDE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709"/>
        <w:jc w:val="both"/>
        <w:rPr>
          <w:rFonts w:ascii="Times New Roman" w:hAnsi="Times New Roman"/>
          <w:sz w:val="28"/>
          <w:szCs w:val="28"/>
        </w:rPr>
      </w:pPr>
      <w:r w:rsidRPr="006E5A98">
        <w:rPr>
          <w:rFonts w:ascii="Times New Roman" w:hAnsi="Times New Roman"/>
          <w:sz w:val="28"/>
          <w:szCs w:val="28"/>
        </w:rPr>
        <w:t xml:space="preserve">Расчет исполнительных размеров </w:t>
      </w:r>
      <w:r>
        <w:rPr>
          <w:rFonts w:ascii="Times New Roman" w:hAnsi="Times New Roman"/>
          <w:sz w:val="28"/>
          <w:szCs w:val="28"/>
        </w:rPr>
        <w:t>гладких калибров-скоб</w:t>
      </w:r>
      <w:r w:rsidRPr="006E5A98">
        <w:rPr>
          <w:rFonts w:ascii="Times New Roman" w:hAnsi="Times New Roman"/>
          <w:sz w:val="28"/>
          <w:szCs w:val="28"/>
        </w:rPr>
        <w:t xml:space="preserve"> осуществляется аналогично расчету калибров-пробок (п. </w:t>
      </w:r>
      <w:r>
        <w:rPr>
          <w:rFonts w:ascii="Times New Roman" w:hAnsi="Times New Roman"/>
          <w:sz w:val="28"/>
          <w:szCs w:val="28"/>
        </w:rPr>
        <w:t>3.3</w:t>
      </w:r>
      <w:r w:rsidRPr="006E5A98">
        <w:rPr>
          <w:rFonts w:ascii="Times New Roman" w:hAnsi="Times New Roman"/>
          <w:sz w:val="28"/>
          <w:szCs w:val="28"/>
        </w:rPr>
        <w:t>.1). Формы вкладок представлены на рисунке 1</w:t>
      </w:r>
      <w:r>
        <w:rPr>
          <w:rFonts w:ascii="Times New Roman" w:hAnsi="Times New Roman"/>
          <w:sz w:val="28"/>
          <w:szCs w:val="28"/>
        </w:rPr>
        <w:t>2</w:t>
      </w:r>
      <w:r w:rsidRPr="006E5A98">
        <w:rPr>
          <w:rFonts w:ascii="Times New Roman" w:hAnsi="Times New Roman"/>
          <w:sz w:val="28"/>
          <w:szCs w:val="28"/>
        </w:rPr>
        <w:t>, форма отчета – на рисунке 1</w:t>
      </w:r>
      <w:r>
        <w:rPr>
          <w:rFonts w:ascii="Times New Roman" w:hAnsi="Times New Roman"/>
          <w:sz w:val="28"/>
          <w:szCs w:val="28"/>
        </w:rPr>
        <w:t>3</w:t>
      </w:r>
      <w:r w:rsidRPr="006E5A98">
        <w:rPr>
          <w:rFonts w:ascii="Times New Roman" w:hAnsi="Times New Roman"/>
          <w:sz w:val="28"/>
          <w:szCs w:val="28"/>
        </w:rPr>
        <w:t>.</w:t>
      </w:r>
    </w:p>
    <w:p w:rsidR="00147307" w:rsidRDefault="00147307" w:rsidP="006479C5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851"/>
        <w:jc w:val="both"/>
        <w:rPr>
          <w:rFonts w:ascii="Times New Roman" w:hAnsi="Times New Roman"/>
          <w:sz w:val="28"/>
          <w:szCs w:val="28"/>
        </w:rPr>
      </w:pPr>
    </w:p>
    <w:p w:rsidR="00147307" w:rsidRDefault="004C025E" w:rsidP="0046365E">
      <w:pPr>
        <w:tabs>
          <w:tab w:val="left" w:pos="709"/>
          <w:tab w:val="left" w:pos="851"/>
          <w:tab w:val="left" w:pos="1276"/>
        </w:tabs>
        <w:spacing w:after="0" w:line="240" w:lineRule="auto"/>
        <w:ind w:right="-2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034030" cy="2244725"/>
            <wp:effectExtent l="19050" t="0" r="0" b="0"/>
            <wp:docPr id="15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030" cy="224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061970" cy="2258060"/>
            <wp:effectExtent l="19050" t="0" r="5080" b="0"/>
            <wp:docPr id="16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2258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307" w:rsidRDefault="00147307" w:rsidP="006479C5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851"/>
        <w:jc w:val="both"/>
        <w:rPr>
          <w:rFonts w:ascii="Times New Roman" w:hAnsi="Times New Roman"/>
          <w:sz w:val="28"/>
          <w:szCs w:val="28"/>
        </w:rPr>
      </w:pPr>
    </w:p>
    <w:p w:rsidR="00147307" w:rsidRDefault="00147307" w:rsidP="0046365E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851"/>
        <w:jc w:val="center"/>
        <w:rPr>
          <w:rFonts w:ascii="Times New Roman" w:hAnsi="Times New Roman"/>
          <w:sz w:val="28"/>
          <w:szCs w:val="28"/>
        </w:rPr>
      </w:pPr>
      <w:r w:rsidRPr="0046365E">
        <w:rPr>
          <w:rFonts w:ascii="Times New Roman" w:hAnsi="Times New Roman"/>
          <w:sz w:val="28"/>
          <w:szCs w:val="28"/>
        </w:rPr>
        <w:t xml:space="preserve">Рисунок </w:t>
      </w:r>
      <w:r>
        <w:rPr>
          <w:rFonts w:ascii="Times New Roman" w:hAnsi="Times New Roman"/>
          <w:sz w:val="28"/>
          <w:szCs w:val="28"/>
        </w:rPr>
        <w:t>12</w:t>
      </w:r>
      <w:r w:rsidRPr="0046365E">
        <w:rPr>
          <w:rFonts w:ascii="Times New Roman" w:hAnsi="Times New Roman"/>
          <w:sz w:val="28"/>
          <w:szCs w:val="28"/>
        </w:rPr>
        <w:t xml:space="preserve"> – Вкладка «Расчет калибра-пробки»</w:t>
      </w:r>
    </w:p>
    <w:p w:rsidR="00147307" w:rsidRDefault="004C025E" w:rsidP="00EC2E69">
      <w:pPr>
        <w:tabs>
          <w:tab w:val="left" w:pos="709"/>
          <w:tab w:val="left" w:pos="851"/>
          <w:tab w:val="left" w:pos="1276"/>
        </w:tabs>
        <w:spacing w:after="0" w:line="240" w:lineRule="auto"/>
        <w:ind w:right="-2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533140" cy="2826385"/>
            <wp:effectExtent l="19050" t="0" r="0" b="0"/>
            <wp:docPr id="17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140" cy="2826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307" w:rsidRDefault="00147307" w:rsidP="001E67D4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709"/>
        <w:jc w:val="both"/>
        <w:rPr>
          <w:rFonts w:ascii="Times New Roman" w:hAnsi="Times New Roman"/>
          <w:sz w:val="28"/>
          <w:szCs w:val="28"/>
        </w:rPr>
      </w:pPr>
    </w:p>
    <w:p w:rsidR="00147307" w:rsidRDefault="00147307" w:rsidP="001E67D4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709"/>
        <w:jc w:val="both"/>
        <w:rPr>
          <w:rFonts w:ascii="Times New Roman" w:hAnsi="Times New Roman"/>
          <w:sz w:val="28"/>
          <w:szCs w:val="28"/>
        </w:rPr>
      </w:pPr>
      <w:r w:rsidRPr="001E67D4">
        <w:rPr>
          <w:rFonts w:ascii="Times New Roman" w:hAnsi="Times New Roman"/>
          <w:sz w:val="28"/>
          <w:szCs w:val="28"/>
        </w:rPr>
        <w:t>Рисунок 1</w:t>
      </w:r>
      <w:r>
        <w:rPr>
          <w:rFonts w:ascii="Times New Roman" w:hAnsi="Times New Roman"/>
          <w:sz w:val="28"/>
          <w:szCs w:val="28"/>
        </w:rPr>
        <w:t>3</w:t>
      </w:r>
      <w:r w:rsidRPr="001E67D4">
        <w:rPr>
          <w:rFonts w:ascii="Times New Roman" w:hAnsi="Times New Roman"/>
          <w:sz w:val="28"/>
          <w:szCs w:val="28"/>
        </w:rPr>
        <w:t xml:space="preserve"> – Окно предварительного просмотра вывода отчета на печать</w:t>
      </w:r>
    </w:p>
    <w:p w:rsidR="00147307" w:rsidRDefault="00147307" w:rsidP="001E67D4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709"/>
        <w:jc w:val="both"/>
        <w:rPr>
          <w:rFonts w:ascii="Times New Roman" w:hAnsi="Times New Roman"/>
          <w:sz w:val="28"/>
          <w:szCs w:val="28"/>
        </w:rPr>
      </w:pPr>
    </w:p>
    <w:p w:rsidR="00147307" w:rsidRPr="00843BA1" w:rsidRDefault="00147307" w:rsidP="00361CF4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3.4</w:t>
      </w:r>
      <w:r w:rsidRPr="00843BA1">
        <w:rPr>
          <w:rFonts w:ascii="Times New Roman" w:hAnsi="Times New Roman"/>
          <w:b/>
          <w:sz w:val="28"/>
          <w:szCs w:val="28"/>
          <w:lang w:eastAsia="ru-RU"/>
        </w:rPr>
        <w:t xml:space="preserve"> Порядок работы </w:t>
      </w:r>
      <w:proofErr w:type="gramStart"/>
      <w:r w:rsidRPr="00843BA1">
        <w:rPr>
          <w:rFonts w:ascii="Times New Roman" w:hAnsi="Times New Roman"/>
          <w:b/>
          <w:sz w:val="28"/>
          <w:szCs w:val="28"/>
          <w:lang w:eastAsia="ru-RU"/>
        </w:rPr>
        <w:t>со</w:t>
      </w:r>
      <w:proofErr w:type="gramEnd"/>
      <w:r w:rsidRPr="00843BA1">
        <w:rPr>
          <w:rFonts w:ascii="Times New Roman" w:hAnsi="Times New Roman"/>
          <w:b/>
          <w:sz w:val="28"/>
          <w:szCs w:val="28"/>
          <w:lang w:eastAsia="ru-RU"/>
        </w:rPr>
        <w:t xml:space="preserve"> вкладкой «</w:t>
      </w:r>
      <w:r>
        <w:rPr>
          <w:rFonts w:ascii="Times New Roman" w:hAnsi="Times New Roman"/>
          <w:b/>
          <w:sz w:val="28"/>
          <w:szCs w:val="28"/>
          <w:lang w:eastAsia="ru-RU"/>
        </w:rPr>
        <w:t>Таблица о</w:t>
      </w:r>
      <w:r w:rsidRPr="00843BA1">
        <w:rPr>
          <w:rFonts w:ascii="Times New Roman" w:hAnsi="Times New Roman"/>
          <w:b/>
          <w:sz w:val="28"/>
          <w:szCs w:val="28"/>
          <w:lang w:eastAsia="ru-RU"/>
        </w:rPr>
        <w:t>тклонени</w:t>
      </w:r>
      <w:r>
        <w:rPr>
          <w:rFonts w:ascii="Times New Roman" w:hAnsi="Times New Roman"/>
          <w:b/>
          <w:sz w:val="28"/>
          <w:szCs w:val="28"/>
          <w:lang w:eastAsia="ru-RU"/>
        </w:rPr>
        <w:t>й</w:t>
      </w:r>
      <w:r w:rsidRPr="00843BA1">
        <w:rPr>
          <w:rFonts w:ascii="Times New Roman" w:hAnsi="Times New Roman"/>
          <w:b/>
          <w:sz w:val="28"/>
          <w:szCs w:val="28"/>
          <w:lang w:eastAsia="ru-RU"/>
        </w:rPr>
        <w:t xml:space="preserve"> и допуск</w:t>
      </w:r>
      <w:r>
        <w:rPr>
          <w:rFonts w:ascii="Times New Roman" w:hAnsi="Times New Roman"/>
          <w:b/>
          <w:sz w:val="28"/>
          <w:szCs w:val="28"/>
          <w:lang w:eastAsia="ru-RU"/>
        </w:rPr>
        <w:t>ов</w:t>
      </w:r>
      <w:r w:rsidRPr="00843BA1">
        <w:rPr>
          <w:rFonts w:ascii="Times New Roman" w:hAnsi="Times New Roman"/>
          <w:b/>
          <w:sz w:val="28"/>
          <w:szCs w:val="28"/>
          <w:lang w:eastAsia="ru-RU"/>
        </w:rPr>
        <w:t>»</w:t>
      </w:r>
    </w:p>
    <w:p w:rsidR="00147307" w:rsidRPr="00843BA1" w:rsidRDefault="00147307" w:rsidP="00361CF4">
      <w:pPr>
        <w:tabs>
          <w:tab w:val="left" w:pos="851"/>
        </w:tabs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Pr="00843BA1" w:rsidRDefault="00147307" w:rsidP="00361CF4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EC2E69">
        <w:rPr>
          <w:rFonts w:ascii="Times New Roman" w:hAnsi="Times New Roman"/>
          <w:color w:val="000000"/>
          <w:sz w:val="28"/>
          <w:szCs w:val="20"/>
          <w:lang w:eastAsia="ru-RU"/>
        </w:rPr>
        <w:t xml:space="preserve">Пользователю предоставляется возможность выбора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 xml:space="preserve">справочных </w:t>
      </w:r>
      <w:r w:rsidRPr="00EC2E69">
        <w:rPr>
          <w:rFonts w:ascii="Times New Roman" w:hAnsi="Times New Roman"/>
          <w:color w:val="000000"/>
          <w:sz w:val="28"/>
          <w:szCs w:val="20"/>
          <w:lang w:eastAsia="ru-RU"/>
        </w:rPr>
        <w:t xml:space="preserve">данных, необходимых для производимых операций, путем выбора вкладки 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«</w:t>
      </w:r>
      <w:r w:rsidRPr="00EC2E69">
        <w:rPr>
          <w:rFonts w:ascii="Times New Roman" w:hAnsi="Times New Roman"/>
          <w:color w:val="000000"/>
          <w:sz w:val="28"/>
          <w:szCs w:val="20"/>
          <w:lang w:eastAsia="ru-RU"/>
        </w:rPr>
        <w:t>Таблица о</w:t>
      </w:r>
      <w:r w:rsidRPr="00EC2E69">
        <w:rPr>
          <w:rFonts w:ascii="Times New Roman" w:hAnsi="Times New Roman"/>
          <w:color w:val="000000"/>
          <w:sz w:val="28"/>
          <w:szCs w:val="20"/>
          <w:lang w:eastAsia="ru-RU"/>
        </w:rPr>
        <w:t>т</w:t>
      </w:r>
      <w:r w:rsidRPr="00EC2E69">
        <w:rPr>
          <w:rFonts w:ascii="Times New Roman" w:hAnsi="Times New Roman"/>
          <w:color w:val="000000"/>
          <w:sz w:val="28"/>
          <w:szCs w:val="20"/>
          <w:lang w:eastAsia="ru-RU"/>
        </w:rPr>
        <w:t>клонений и допусков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»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.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Общий вид вкладки приведен на рисунке 1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4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.</w:t>
      </w:r>
    </w:p>
    <w:p w:rsidR="00147307" w:rsidRDefault="00147307" w:rsidP="00361CF4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  <w:r>
        <w:rPr>
          <w:rFonts w:ascii="Times New Roman" w:hAnsi="Times New Roman"/>
          <w:color w:val="000000"/>
          <w:sz w:val="28"/>
          <w:szCs w:val="20"/>
          <w:lang w:eastAsia="ru-RU"/>
        </w:rPr>
        <w:t>Для удобства использования шапка таблицы выполнена неподвижной, а строки таблицы могут перемещаться, что позволяет исключить ошибочность в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ы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бора данных.</w:t>
      </w:r>
    </w:p>
    <w:p w:rsidR="00147307" w:rsidRDefault="00147307" w:rsidP="00361CF4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Pr="00843BA1" w:rsidRDefault="004C025E" w:rsidP="009A578C">
      <w:pPr>
        <w:tabs>
          <w:tab w:val="left" w:pos="851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  <w:r>
        <w:rPr>
          <w:rFonts w:ascii="Times New Roman" w:hAnsi="Times New Roman"/>
          <w:noProof/>
          <w:color w:val="000000"/>
          <w:sz w:val="28"/>
          <w:szCs w:val="20"/>
          <w:lang w:eastAsia="ru-RU"/>
        </w:rPr>
        <w:drawing>
          <wp:inline distT="0" distB="0" distL="0" distR="0">
            <wp:extent cx="4738370" cy="3477260"/>
            <wp:effectExtent l="19050" t="0" r="5080" b="0"/>
            <wp:docPr id="18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6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8370" cy="3477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307" w:rsidRPr="00EC2E69" w:rsidRDefault="00147307" w:rsidP="00EC2E69">
      <w:pPr>
        <w:tabs>
          <w:tab w:val="left" w:pos="851"/>
        </w:tabs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147307" w:rsidRPr="00EC2E69" w:rsidRDefault="00147307" w:rsidP="00EC2E69">
      <w:pPr>
        <w:tabs>
          <w:tab w:val="left" w:pos="709"/>
          <w:tab w:val="left" w:pos="851"/>
          <w:tab w:val="left" w:pos="1276"/>
        </w:tabs>
        <w:spacing w:after="0" w:line="240" w:lineRule="auto"/>
        <w:ind w:right="-2"/>
        <w:jc w:val="center"/>
        <w:rPr>
          <w:rFonts w:ascii="Times New Roman" w:hAnsi="Times New Roman"/>
          <w:sz w:val="28"/>
          <w:szCs w:val="28"/>
        </w:rPr>
      </w:pPr>
      <w:r w:rsidRPr="00EC2E69">
        <w:rPr>
          <w:rFonts w:ascii="Times New Roman" w:hAnsi="Times New Roman"/>
          <w:sz w:val="28"/>
          <w:szCs w:val="28"/>
        </w:rPr>
        <w:t>Рисунок 1</w:t>
      </w:r>
      <w:r>
        <w:rPr>
          <w:rFonts w:ascii="Times New Roman" w:hAnsi="Times New Roman"/>
          <w:sz w:val="28"/>
          <w:szCs w:val="28"/>
        </w:rPr>
        <w:t>4</w:t>
      </w:r>
      <w:r w:rsidRPr="00EC2E69">
        <w:rPr>
          <w:rFonts w:ascii="Times New Roman" w:hAnsi="Times New Roman"/>
          <w:color w:val="000000"/>
          <w:sz w:val="28"/>
          <w:szCs w:val="28"/>
        </w:rPr>
        <w:t>–</w:t>
      </w:r>
      <w:r w:rsidRPr="00EC2E69">
        <w:rPr>
          <w:rFonts w:ascii="Times New Roman" w:hAnsi="Times New Roman"/>
          <w:sz w:val="28"/>
          <w:szCs w:val="28"/>
        </w:rPr>
        <w:t xml:space="preserve"> Таблица отклонений и допусков</w:t>
      </w:r>
    </w:p>
    <w:p w:rsidR="00147307" w:rsidRPr="00361CF4" w:rsidRDefault="00147307" w:rsidP="00361CF4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3</w:t>
      </w:r>
      <w:r w:rsidRPr="00361CF4">
        <w:rPr>
          <w:rFonts w:ascii="Times New Roman" w:hAnsi="Times New Roman"/>
          <w:b/>
          <w:sz w:val="28"/>
          <w:szCs w:val="28"/>
        </w:rPr>
        <w:t xml:space="preserve">.5 Порядок работы </w:t>
      </w:r>
      <w:proofErr w:type="gramStart"/>
      <w:r w:rsidRPr="00361CF4">
        <w:rPr>
          <w:rFonts w:ascii="Times New Roman" w:hAnsi="Times New Roman"/>
          <w:b/>
          <w:sz w:val="28"/>
          <w:szCs w:val="28"/>
        </w:rPr>
        <w:t>со</w:t>
      </w:r>
      <w:proofErr w:type="gramEnd"/>
      <w:r w:rsidRPr="00361CF4">
        <w:rPr>
          <w:rFonts w:ascii="Times New Roman" w:hAnsi="Times New Roman"/>
          <w:b/>
          <w:sz w:val="28"/>
          <w:szCs w:val="28"/>
        </w:rPr>
        <w:t xml:space="preserve"> вкладкой «</w:t>
      </w:r>
      <w:r>
        <w:rPr>
          <w:rFonts w:ascii="Times New Roman" w:hAnsi="Times New Roman"/>
          <w:b/>
          <w:sz w:val="28"/>
          <w:szCs w:val="28"/>
        </w:rPr>
        <w:t>Поля допусков валов и отверстий</w:t>
      </w:r>
      <w:r w:rsidRPr="00361CF4">
        <w:rPr>
          <w:rFonts w:ascii="Times New Roman" w:hAnsi="Times New Roman"/>
          <w:b/>
          <w:sz w:val="28"/>
          <w:szCs w:val="28"/>
        </w:rPr>
        <w:t>»</w:t>
      </w:r>
    </w:p>
    <w:p w:rsidR="00147307" w:rsidRPr="00EC2E69" w:rsidRDefault="00147307" w:rsidP="00361CF4">
      <w:pPr>
        <w:tabs>
          <w:tab w:val="left" w:pos="709"/>
          <w:tab w:val="left" w:pos="851"/>
          <w:tab w:val="left" w:pos="1276"/>
        </w:tabs>
        <w:spacing w:after="0" w:line="240" w:lineRule="auto"/>
        <w:ind w:right="-2"/>
        <w:jc w:val="center"/>
        <w:rPr>
          <w:rFonts w:ascii="Times New Roman" w:hAnsi="Times New Roman"/>
          <w:sz w:val="28"/>
          <w:szCs w:val="28"/>
        </w:rPr>
      </w:pPr>
    </w:p>
    <w:p w:rsidR="00147307" w:rsidRPr="00817A24" w:rsidRDefault="00147307" w:rsidP="00361CF4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Вкладка </w:t>
      </w:r>
      <w:r w:rsidRPr="00361CF4">
        <w:rPr>
          <w:rFonts w:ascii="Times New Roman" w:hAnsi="Times New Roman"/>
          <w:sz w:val="28"/>
          <w:szCs w:val="28"/>
        </w:rPr>
        <w:t>«Поля допусков валов и отверстий»</w:t>
      </w:r>
      <w:r>
        <w:rPr>
          <w:rFonts w:ascii="Times New Roman" w:hAnsi="Times New Roman"/>
          <w:sz w:val="28"/>
          <w:szCs w:val="28"/>
        </w:rPr>
        <w:t xml:space="preserve"> является выдержкой </w:t>
      </w:r>
      <w:r w:rsidRPr="00361CF4">
        <w:rPr>
          <w:rFonts w:ascii="Times New Roman" w:hAnsi="Times New Roman"/>
          <w:sz w:val="28"/>
          <w:szCs w:val="28"/>
        </w:rPr>
        <w:t>ГОСТ 25347-82</w:t>
      </w:r>
      <w:r>
        <w:rPr>
          <w:rFonts w:ascii="Times New Roman" w:hAnsi="Times New Roman"/>
          <w:sz w:val="28"/>
          <w:szCs w:val="28"/>
        </w:rPr>
        <w:t xml:space="preserve"> и содержит предельные отклонения рекомендуемых полей допусков. Выбор предельных отклонений выполняется согласно заданному полю допуска, квалитету точности изделия и его номинальному размеру.</w:t>
      </w:r>
      <w:r w:rsidR="003425B0">
        <w:rPr>
          <w:rFonts w:ascii="Times New Roman" w:hAnsi="Times New Roman"/>
          <w:sz w:val="28"/>
          <w:szCs w:val="28"/>
        </w:rPr>
        <w:t xml:space="preserve"> </w:t>
      </w:r>
      <w:r w:rsidRPr="00817A24">
        <w:rPr>
          <w:rFonts w:ascii="Times New Roman" w:hAnsi="Times New Roman"/>
          <w:sz w:val="28"/>
          <w:szCs w:val="28"/>
        </w:rPr>
        <w:t>Пе</w:t>
      </w:r>
      <w:r>
        <w:rPr>
          <w:rFonts w:ascii="Times New Roman" w:hAnsi="Times New Roman"/>
          <w:sz w:val="28"/>
          <w:szCs w:val="28"/>
        </w:rPr>
        <w:t>ремещение по л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стам вкладки осуществляется по боковой линейке с помощью курсора.</w:t>
      </w:r>
    </w:p>
    <w:p w:rsidR="00147307" w:rsidRDefault="00147307" w:rsidP="00361CF4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709"/>
        <w:jc w:val="both"/>
        <w:rPr>
          <w:rFonts w:ascii="Times New Roman" w:hAnsi="Times New Roman"/>
          <w:sz w:val="28"/>
          <w:szCs w:val="28"/>
        </w:rPr>
      </w:pPr>
      <w:r w:rsidRPr="00361CF4">
        <w:rPr>
          <w:rFonts w:ascii="Times New Roman" w:hAnsi="Times New Roman"/>
          <w:sz w:val="28"/>
          <w:szCs w:val="28"/>
        </w:rPr>
        <w:t>Общий вид вкладки приведен на рисунке 1</w:t>
      </w:r>
      <w:r>
        <w:rPr>
          <w:rFonts w:ascii="Times New Roman" w:hAnsi="Times New Roman"/>
          <w:sz w:val="28"/>
          <w:szCs w:val="28"/>
        </w:rPr>
        <w:t>5</w:t>
      </w:r>
      <w:r w:rsidRPr="00361CF4">
        <w:rPr>
          <w:rFonts w:ascii="Times New Roman" w:hAnsi="Times New Roman"/>
          <w:sz w:val="28"/>
          <w:szCs w:val="28"/>
        </w:rPr>
        <w:t>.</w:t>
      </w:r>
    </w:p>
    <w:p w:rsidR="00147307" w:rsidRPr="00361CF4" w:rsidRDefault="00147307" w:rsidP="00361CF4">
      <w:pPr>
        <w:tabs>
          <w:tab w:val="left" w:pos="709"/>
          <w:tab w:val="left" w:pos="851"/>
          <w:tab w:val="left" w:pos="1276"/>
        </w:tabs>
        <w:spacing w:after="0" w:line="240" w:lineRule="auto"/>
        <w:ind w:right="-2" w:firstLine="709"/>
        <w:jc w:val="both"/>
        <w:rPr>
          <w:rFonts w:ascii="Times New Roman" w:hAnsi="Times New Roman"/>
          <w:sz w:val="28"/>
          <w:szCs w:val="28"/>
        </w:rPr>
      </w:pPr>
    </w:p>
    <w:p w:rsidR="00147307" w:rsidRDefault="004C025E" w:rsidP="00361CF4">
      <w:pPr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851275" cy="2881630"/>
            <wp:effectExtent l="19050" t="0" r="0" b="0"/>
            <wp:docPr id="19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7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1275" cy="2881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307" w:rsidRDefault="00147307" w:rsidP="00287D12">
      <w:pPr>
        <w:tabs>
          <w:tab w:val="left" w:pos="709"/>
          <w:tab w:val="left" w:pos="851"/>
          <w:tab w:val="left" w:pos="1276"/>
        </w:tabs>
        <w:spacing w:after="0" w:line="240" w:lineRule="auto"/>
        <w:ind w:right="-2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EC2E69">
        <w:rPr>
          <w:rFonts w:ascii="Times New Roman" w:hAnsi="Times New Roman"/>
          <w:sz w:val="28"/>
          <w:szCs w:val="28"/>
        </w:rPr>
        <w:t>Рисунок 1</w:t>
      </w:r>
      <w:r>
        <w:rPr>
          <w:rFonts w:ascii="Times New Roman" w:hAnsi="Times New Roman"/>
          <w:sz w:val="28"/>
          <w:szCs w:val="28"/>
        </w:rPr>
        <w:t>5</w:t>
      </w:r>
      <w:r w:rsidRPr="00EC2E69">
        <w:rPr>
          <w:rFonts w:ascii="Times New Roman" w:hAnsi="Times New Roman"/>
          <w:color w:val="000000"/>
          <w:sz w:val="28"/>
          <w:szCs w:val="28"/>
        </w:rPr>
        <w:t>–</w:t>
      </w:r>
      <w:r w:rsidRPr="00EC2E69">
        <w:rPr>
          <w:rFonts w:ascii="Times New Roman" w:hAnsi="Times New Roman"/>
          <w:sz w:val="28"/>
          <w:szCs w:val="28"/>
        </w:rPr>
        <w:t xml:space="preserve"> Таблица </w:t>
      </w:r>
      <w:r>
        <w:rPr>
          <w:rFonts w:ascii="Times New Roman" w:hAnsi="Times New Roman"/>
          <w:sz w:val="28"/>
          <w:szCs w:val="28"/>
        </w:rPr>
        <w:t xml:space="preserve">предельных </w:t>
      </w:r>
      <w:r w:rsidRPr="00EC2E69">
        <w:rPr>
          <w:rFonts w:ascii="Times New Roman" w:hAnsi="Times New Roman"/>
          <w:sz w:val="28"/>
          <w:szCs w:val="28"/>
        </w:rPr>
        <w:t xml:space="preserve">отклонений </w:t>
      </w:r>
      <w:r>
        <w:rPr>
          <w:rFonts w:ascii="Times New Roman" w:hAnsi="Times New Roman"/>
          <w:b/>
          <w:sz w:val="28"/>
          <w:szCs w:val="28"/>
          <w:lang w:eastAsia="ru-RU"/>
        </w:rPr>
        <w:br w:type="page"/>
      </w:r>
    </w:p>
    <w:p w:rsidR="00147307" w:rsidRDefault="00147307" w:rsidP="00485CA2">
      <w:pPr>
        <w:spacing w:after="0" w:line="240" w:lineRule="auto"/>
        <w:ind w:firstLine="709"/>
        <w:jc w:val="both"/>
        <w:rPr>
          <w:rFonts w:ascii="Times New Roman" w:hAnsi="Times New Roman"/>
          <w:b/>
          <w:color w:val="000000"/>
          <w:sz w:val="28"/>
          <w:szCs w:val="20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lastRenderedPageBreak/>
        <w:t>4</w:t>
      </w:r>
      <w:r w:rsidRPr="00843BA1">
        <w:rPr>
          <w:rFonts w:ascii="Times New Roman" w:hAnsi="Times New Roman"/>
          <w:b/>
          <w:sz w:val="28"/>
          <w:szCs w:val="28"/>
          <w:lang w:eastAsia="ru-RU"/>
        </w:rPr>
        <w:t xml:space="preserve"> Порядок работы с </w:t>
      </w:r>
      <w:r>
        <w:rPr>
          <w:rFonts w:ascii="Times New Roman" w:hAnsi="Times New Roman"/>
          <w:b/>
          <w:sz w:val="28"/>
          <w:szCs w:val="28"/>
          <w:lang w:eastAsia="ru-RU"/>
        </w:rPr>
        <w:t>под</w:t>
      </w:r>
      <w:r w:rsidRPr="00843BA1">
        <w:rPr>
          <w:rFonts w:ascii="Times New Roman" w:hAnsi="Times New Roman"/>
          <w:b/>
          <w:sz w:val="28"/>
          <w:szCs w:val="28"/>
          <w:lang w:eastAsia="ru-RU"/>
        </w:rPr>
        <w:t>программой</w:t>
      </w:r>
      <w:r w:rsidR="003425B0"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r w:rsidRPr="00485CA2">
        <w:rPr>
          <w:rFonts w:ascii="Times New Roman" w:hAnsi="Times New Roman"/>
          <w:b/>
          <w:color w:val="000000"/>
          <w:sz w:val="28"/>
          <w:szCs w:val="20"/>
          <w:lang w:eastAsia="ru-RU"/>
        </w:rPr>
        <w:t xml:space="preserve">«Расчет </w:t>
      </w:r>
      <w:proofErr w:type="gramStart"/>
      <w:r w:rsidRPr="00485CA2">
        <w:rPr>
          <w:rFonts w:ascii="Times New Roman" w:hAnsi="Times New Roman"/>
          <w:b/>
          <w:color w:val="000000"/>
          <w:sz w:val="28"/>
          <w:szCs w:val="20"/>
          <w:lang w:eastAsia="ru-RU"/>
        </w:rPr>
        <w:t>исполнительных</w:t>
      </w:r>
      <w:proofErr w:type="gramEnd"/>
    </w:p>
    <w:p w:rsidR="00147307" w:rsidRPr="00843BA1" w:rsidRDefault="00147307" w:rsidP="007A652D">
      <w:pPr>
        <w:spacing w:after="0" w:line="240" w:lineRule="auto"/>
        <w:ind w:left="851" w:firstLine="142"/>
        <w:rPr>
          <w:rFonts w:ascii="Times New Roman" w:hAnsi="Times New Roman"/>
          <w:b/>
          <w:sz w:val="28"/>
          <w:szCs w:val="28"/>
          <w:lang w:eastAsia="ru-RU"/>
        </w:rPr>
      </w:pPr>
      <w:r w:rsidRPr="00485CA2">
        <w:rPr>
          <w:rFonts w:ascii="Times New Roman" w:hAnsi="Times New Roman"/>
          <w:b/>
          <w:color w:val="000000"/>
          <w:sz w:val="28"/>
          <w:szCs w:val="20"/>
          <w:lang w:eastAsia="ru-RU"/>
        </w:rPr>
        <w:t>размеров шпоночных калибров»</w:t>
      </w:r>
    </w:p>
    <w:p w:rsidR="00147307" w:rsidRDefault="00147307" w:rsidP="002B0AF1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  <w:lang w:eastAsia="ru-RU"/>
        </w:rPr>
      </w:pPr>
    </w:p>
    <w:p w:rsidR="00147307" w:rsidRPr="007A652D" w:rsidRDefault="00147307" w:rsidP="002B0AF1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  <w:lang w:eastAsia="ru-RU"/>
        </w:rPr>
      </w:pPr>
      <w:r w:rsidRPr="007A652D">
        <w:rPr>
          <w:rFonts w:ascii="Times New Roman" w:hAnsi="Times New Roman"/>
          <w:b/>
          <w:sz w:val="28"/>
          <w:szCs w:val="28"/>
          <w:lang w:eastAsia="ru-RU"/>
        </w:rPr>
        <w:t>4.1 Общие сведения</w:t>
      </w:r>
    </w:p>
    <w:p w:rsidR="00147307" w:rsidRPr="00843BA1" w:rsidRDefault="00147307" w:rsidP="002B0AF1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eastAsia="ru-RU"/>
        </w:rPr>
      </w:pPr>
    </w:p>
    <w:p w:rsidR="00147307" w:rsidRPr="00B63CDF" w:rsidRDefault="00147307" w:rsidP="002B0AF1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  <w:sz w:val="28"/>
          <w:szCs w:val="20"/>
          <w:lang w:eastAsia="ru-RU"/>
        </w:rPr>
      </w:pPr>
      <w:r w:rsidRPr="00B63CDF">
        <w:rPr>
          <w:rFonts w:ascii="Times New Roman" w:hAnsi="Times New Roman"/>
          <w:color w:val="000000"/>
          <w:spacing w:val="-4"/>
          <w:sz w:val="28"/>
          <w:szCs w:val="20"/>
          <w:lang w:eastAsia="ru-RU"/>
        </w:rPr>
        <w:t>После запуска элемента программы «Расчет исполнительных размеров шп</w:t>
      </w:r>
      <w:r w:rsidRPr="00B63CDF">
        <w:rPr>
          <w:rFonts w:ascii="Times New Roman" w:hAnsi="Times New Roman"/>
          <w:color w:val="000000"/>
          <w:spacing w:val="-4"/>
          <w:sz w:val="28"/>
          <w:szCs w:val="20"/>
          <w:lang w:eastAsia="ru-RU"/>
        </w:rPr>
        <w:t>о</w:t>
      </w:r>
      <w:r w:rsidRPr="00B63CDF">
        <w:rPr>
          <w:rFonts w:ascii="Times New Roman" w:hAnsi="Times New Roman"/>
          <w:color w:val="000000"/>
          <w:spacing w:val="-4"/>
          <w:sz w:val="28"/>
          <w:szCs w:val="20"/>
          <w:lang w:eastAsia="ru-RU"/>
        </w:rPr>
        <w:t>ночных калибров» появляется главная форма, которая изображена на рисунке 16.</w:t>
      </w:r>
    </w:p>
    <w:p w:rsidR="00147307" w:rsidRPr="006021C5" w:rsidRDefault="00147307" w:rsidP="002B0AF1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/>
          <w:color w:val="000000"/>
          <w:lang w:eastAsia="ru-RU"/>
        </w:rPr>
      </w:pPr>
    </w:p>
    <w:p w:rsidR="00147307" w:rsidRPr="00843BA1" w:rsidRDefault="004C025E" w:rsidP="002B0AF1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092325" cy="1537970"/>
            <wp:effectExtent l="19050" t="0" r="3175" b="0"/>
            <wp:docPr id="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325" cy="1537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307" w:rsidRPr="00843BA1" w:rsidRDefault="00147307" w:rsidP="002B0AF1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147307" w:rsidRDefault="00147307" w:rsidP="002B0AF1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843BA1">
        <w:rPr>
          <w:rFonts w:ascii="Times New Roman" w:hAnsi="Times New Roman"/>
          <w:sz w:val="28"/>
          <w:szCs w:val="28"/>
          <w:lang w:eastAsia="ru-RU"/>
        </w:rPr>
        <w:t>Рисунок 1</w:t>
      </w:r>
      <w:r>
        <w:rPr>
          <w:rFonts w:ascii="Times New Roman" w:hAnsi="Times New Roman"/>
          <w:sz w:val="28"/>
          <w:szCs w:val="28"/>
          <w:lang w:eastAsia="ru-RU"/>
        </w:rPr>
        <w:t>6</w:t>
      </w:r>
      <w:r w:rsidRPr="00843BA1">
        <w:rPr>
          <w:rFonts w:ascii="Times New Roman" w:hAnsi="Times New Roman"/>
          <w:sz w:val="28"/>
          <w:szCs w:val="28"/>
          <w:lang w:eastAsia="ru-RU"/>
        </w:rPr>
        <w:t xml:space="preserve"> – Главная форма программы</w:t>
      </w:r>
    </w:p>
    <w:p w:rsidR="00147307" w:rsidRPr="00843BA1" w:rsidRDefault="00147307" w:rsidP="002B0AF1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147307" w:rsidRPr="00843BA1" w:rsidRDefault="00147307" w:rsidP="002B0AF1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Программа включает два режима работы: расчет исполнительных размеров шпоночных калибров и </w:t>
      </w:r>
      <w:proofErr w:type="spellStart"/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обучающе</w:t>
      </w:r>
      <w:proofErr w:type="spellEnd"/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-тестирующая часть по теме «Нормирование точности шпоночных соединений».</w:t>
      </w:r>
      <w:r w:rsidR="003425B0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При выборе режима расчета исполнительных размеров шпоночных калибров появляется форма, представленная на рисунке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17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.</w:t>
      </w:r>
    </w:p>
    <w:p w:rsidR="00147307" w:rsidRPr="00843BA1" w:rsidRDefault="00147307" w:rsidP="002B0AF1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eastAsia="ru-RU"/>
        </w:rPr>
      </w:pPr>
    </w:p>
    <w:p w:rsidR="00147307" w:rsidRPr="00843BA1" w:rsidRDefault="004C025E" w:rsidP="007F5899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990340" cy="2147570"/>
            <wp:effectExtent l="19050" t="0" r="0" b="0"/>
            <wp:docPr id="2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340" cy="214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307" w:rsidRPr="00843BA1" w:rsidRDefault="00147307" w:rsidP="002B0AF1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147307" w:rsidRPr="00843BA1" w:rsidRDefault="00147307" w:rsidP="002B0AF1">
      <w:pPr>
        <w:spacing w:after="0" w:line="240" w:lineRule="auto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843BA1">
        <w:rPr>
          <w:rFonts w:ascii="Times New Roman" w:hAnsi="Times New Roman"/>
          <w:sz w:val="28"/>
          <w:szCs w:val="28"/>
          <w:lang w:eastAsia="ru-RU"/>
        </w:rPr>
        <w:t xml:space="preserve">Рисунок </w:t>
      </w:r>
      <w:r>
        <w:rPr>
          <w:rFonts w:ascii="Times New Roman" w:hAnsi="Times New Roman"/>
          <w:sz w:val="28"/>
          <w:szCs w:val="28"/>
          <w:lang w:eastAsia="ru-RU"/>
        </w:rPr>
        <w:t>17</w:t>
      </w:r>
      <w:r w:rsidRPr="00843BA1">
        <w:rPr>
          <w:rFonts w:ascii="Times New Roman" w:hAnsi="Times New Roman"/>
          <w:sz w:val="28"/>
          <w:szCs w:val="28"/>
          <w:lang w:eastAsia="ru-RU"/>
        </w:rPr>
        <w:t xml:space="preserve"> – Форма 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режима расчета исполнительных размеров шпоночных </w:t>
      </w:r>
    </w:p>
    <w:p w:rsidR="00147307" w:rsidRDefault="00147307" w:rsidP="006021C5">
      <w:pPr>
        <w:spacing w:after="0" w:line="240" w:lineRule="auto"/>
        <w:ind w:firstLine="1985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калибров </w:t>
      </w:r>
    </w:p>
    <w:p w:rsidR="00147307" w:rsidRPr="00843BA1" w:rsidRDefault="00147307" w:rsidP="006021C5">
      <w:pPr>
        <w:spacing w:after="0" w:line="240" w:lineRule="auto"/>
        <w:ind w:firstLine="1985"/>
        <w:rPr>
          <w:rFonts w:ascii="Times New Roman" w:hAnsi="Times New Roman"/>
          <w:sz w:val="28"/>
          <w:szCs w:val="28"/>
          <w:lang w:eastAsia="ru-RU"/>
        </w:rPr>
      </w:pPr>
    </w:p>
    <w:p w:rsidR="00147307" w:rsidRPr="00843BA1" w:rsidRDefault="00147307" w:rsidP="002B0AF1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На этой форме вверху расположена панель с кнопками «Очистить»,  «Отчет по калибру-пробке» и «Справка». Вторая и третья кнопки первоначально нед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о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ступны, так как не произведены расчеты, по которым можно было бы вывести о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т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чет.</w:t>
      </w:r>
      <w:r w:rsidR="003425B0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Ниже находятся вкладки «Теоретическая часть», «Расчеты для калибра-пробки», «Расчеты для калибра-призмы», «Отклонения и допуски», «Поля допу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с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ков валов». В следующих разделах методической разработки рассмотрено п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о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lastRenderedPageBreak/>
        <w:t>дробно предназначение каждой из вкладок, а также значение каждой из кнопок на главной панели.</w:t>
      </w:r>
    </w:p>
    <w:p w:rsidR="00147307" w:rsidRPr="00843BA1" w:rsidRDefault="00147307" w:rsidP="002B0AF1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При выборе </w:t>
      </w:r>
      <w:proofErr w:type="spellStart"/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обучающе</w:t>
      </w:r>
      <w:proofErr w:type="spellEnd"/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-тестирующей части программы появляется форма, представленная на рисунке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18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.На этой форме находятся пять кнопок с вариант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а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ми. Щелкнув по одной из них</w:t>
      </w:r>
      <w:r w:rsidR="00DD5393">
        <w:rPr>
          <w:rFonts w:ascii="Times New Roman" w:hAnsi="Times New Roman"/>
          <w:color w:val="000000"/>
          <w:sz w:val="28"/>
          <w:szCs w:val="20"/>
          <w:lang w:eastAsia="ru-RU"/>
        </w:rPr>
        <w:t>,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пользователь начинает тестирование. После того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прохождения тестового задания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программа выдает результат тестирования и дает ссылку на теоретический материал. Более подробно принцип работы с тестами будет описан в следующих разделах.</w:t>
      </w:r>
    </w:p>
    <w:p w:rsidR="00147307" w:rsidRPr="00843BA1" w:rsidRDefault="00147307" w:rsidP="002B0AF1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На главной форме и на форме с тестированием есть значок с лампочкой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,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в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ы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з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ывающий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справку, в которой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пользователь может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узнать о возможностях пр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о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граммы и о принципе работы с ней. На форме с расчетами справка вызывается нажатием на кнопку «Справка» на панели.</w:t>
      </w:r>
    </w:p>
    <w:p w:rsidR="00147307" w:rsidRPr="00843BA1" w:rsidRDefault="00147307" w:rsidP="002B0AF1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147307" w:rsidRPr="00843BA1" w:rsidRDefault="004C025E" w:rsidP="002B0AF1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576830" cy="1828800"/>
            <wp:effectExtent l="19050" t="0" r="0" b="0"/>
            <wp:docPr id="2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83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307" w:rsidRPr="00843BA1" w:rsidRDefault="00147307" w:rsidP="002B0AF1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147307" w:rsidRPr="00843BA1" w:rsidRDefault="00147307" w:rsidP="002B0AF1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843BA1">
        <w:rPr>
          <w:rFonts w:ascii="Times New Roman" w:hAnsi="Times New Roman"/>
          <w:sz w:val="28"/>
          <w:szCs w:val="28"/>
          <w:lang w:eastAsia="ru-RU"/>
        </w:rPr>
        <w:t xml:space="preserve">Рисунок </w:t>
      </w:r>
      <w:r>
        <w:rPr>
          <w:rFonts w:ascii="Times New Roman" w:hAnsi="Times New Roman"/>
          <w:sz w:val="28"/>
          <w:szCs w:val="28"/>
          <w:lang w:eastAsia="ru-RU"/>
        </w:rPr>
        <w:t>18</w:t>
      </w:r>
      <w:r w:rsidRPr="00843BA1">
        <w:rPr>
          <w:rFonts w:ascii="Times New Roman" w:hAnsi="Times New Roman"/>
          <w:sz w:val="28"/>
          <w:szCs w:val="28"/>
          <w:lang w:eastAsia="ru-RU"/>
        </w:rPr>
        <w:t xml:space="preserve"> – Форма </w:t>
      </w:r>
      <w:proofErr w:type="spellStart"/>
      <w:r w:rsidRPr="00843BA1">
        <w:rPr>
          <w:rFonts w:ascii="Times New Roman" w:hAnsi="Times New Roman"/>
          <w:sz w:val="28"/>
          <w:szCs w:val="28"/>
          <w:lang w:eastAsia="ru-RU"/>
        </w:rPr>
        <w:t>обучающе</w:t>
      </w:r>
      <w:proofErr w:type="spellEnd"/>
      <w:r w:rsidRPr="00843BA1">
        <w:rPr>
          <w:rFonts w:ascii="Times New Roman" w:hAnsi="Times New Roman"/>
          <w:sz w:val="28"/>
          <w:szCs w:val="28"/>
          <w:lang w:eastAsia="ru-RU"/>
        </w:rPr>
        <w:t>-тестирующей части программы</w:t>
      </w:r>
    </w:p>
    <w:p w:rsidR="00147307" w:rsidRPr="00843BA1" w:rsidRDefault="00147307" w:rsidP="002B0AF1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147307" w:rsidRPr="00843BA1" w:rsidRDefault="00147307" w:rsidP="002B0AF1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4.2</w:t>
      </w:r>
      <w:r w:rsidRPr="00843BA1">
        <w:rPr>
          <w:rFonts w:ascii="Times New Roman" w:hAnsi="Times New Roman"/>
          <w:b/>
          <w:sz w:val="28"/>
          <w:szCs w:val="28"/>
          <w:lang w:eastAsia="ru-RU"/>
        </w:rPr>
        <w:t xml:space="preserve"> Порядок работы </w:t>
      </w:r>
      <w:proofErr w:type="gramStart"/>
      <w:r w:rsidRPr="00843BA1">
        <w:rPr>
          <w:rFonts w:ascii="Times New Roman" w:hAnsi="Times New Roman"/>
          <w:b/>
          <w:sz w:val="28"/>
          <w:szCs w:val="28"/>
          <w:lang w:eastAsia="ru-RU"/>
        </w:rPr>
        <w:t>со</w:t>
      </w:r>
      <w:proofErr w:type="gramEnd"/>
      <w:r w:rsidRPr="00843BA1">
        <w:rPr>
          <w:rFonts w:ascii="Times New Roman" w:hAnsi="Times New Roman"/>
          <w:b/>
          <w:sz w:val="28"/>
          <w:szCs w:val="28"/>
          <w:lang w:eastAsia="ru-RU"/>
        </w:rPr>
        <w:t xml:space="preserve"> вкладкой «Теоретическая часть»</w:t>
      </w:r>
    </w:p>
    <w:p w:rsidR="00147307" w:rsidRPr="00843BA1" w:rsidRDefault="00147307" w:rsidP="002B0AF1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eastAsia="ru-RU"/>
        </w:rPr>
      </w:pPr>
    </w:p>
    <w:p w:rsidR="00147307" w:rsidRPr="00843BA1" w:rsidRDefault="00147307" w:rsidP="002B0AF1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Эта вкладка активна сразу после запуска программы, с нее начинается раб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о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та. На этой вкладке вверху расположены четыре переключателя с названиями ра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з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делов по теории. Пока ни один раздел не выбран, на экране будет показана з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а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ставка с названием дисциплины. При нажатии на любой из четырех переключат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е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лей, пользователь получает соответствующую теоретическую информацию (р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и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сунок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19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). </w:t>
      </w:r>
    </w:p>
    <w:p w:rsidR="00147307" w:rsidRPr="00843BA1" w:rsidRDefault="00147307" w:rsidP="002B0AF1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Pr="00843BA1" w:rsidRDefault="004C025E" w:rsidP="002B0AF1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297555" cy="1773555"/>
            <wp:effectExtent l="19050" t="0" r="0" b="0"/>
            <wp:docPr id="2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555" cy="1773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307" w:rsidRPr="00843BA1" w:rsidRDefault="00147307" w:rsidP="002B0AF1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147307" w:rsidRDefault="00147307" w:rsidP="002B0AF1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843BA1">
        <w:rPr>
          <w:rFonts w:ascii="Times New Roman" w:hAnsi="Times New Roman"/>
          <w:sz w:val="28"/>
          <w:szCs w:val="28"/>
          <w:lang w:eastAsia="ru-RU"/>
        </w:rPr>
        <w:t xml:space="preserve">Рисунок </w:t>
      </w:r>
      <w:r>
        <w:rPr>
          <w:rFonts w:ascii="Times New Roman" w:hAnsi="Times New Roman"/>
          <w:sz w:val="28"/>
          <w:szCs w:val="28"/>
          <w:lang w:eastAsia="ru-RU"/>
        </w:rPr>
        <w:t>19</w:t>
      </w:r>
      <w:r w:rsidRPr="00843BA1">
        <w:rPr>
          <w:rFonts w:ascii="Times New Roman" w:hAnsi="Times New Roman"/>
          <w:sz w:val="28"/>
          <w:szCs w:val="28"/>
          <w:lang w:eastAsia="ru-RU"/>
        </w:rPr>
        <w:t xml:space="preserve"> – Работа с теоретической частью программы</w:t>
      </w:r>
    </w:p>
    <w:p w:rsidR="00B63CDF" w:rsidRDefault="00B63CDF" w:rsidP="002B0AF1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147307" w:rsidRPr="00843BA1" w:rsidRDefault="00147307" w:rsidP="002B0AF1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 w:rsidRPr="00843BA1">
        <w:rPr>
          <w:rFonts w:ascii="Times New Roman" w:hAnsi="Times New Roman"/>
          <w:b/>
          <w:sz w:val="28"/>
          <w:szCs w:val="28"/>
          <w:lang w:eastAsia="ru-RU"/>
        </w:rPr>
        <w:lastRenderedPageBreak/>
        <w:t>4</w:t>
      </w:r>
      <w:r>
        <w:rPr>
          <w:rFonts w:ascii="Times New Roman" w:hAnsi="Times New Roman"/>
          <w:b/>
          <w:sz w:val="28"/>
          <w:szCs w:val="28"/>
          <w:lang w:eastAsia="ru-RU"/>
        </w:rPr>
        <w:t>.3</w:t>
      </w:r>
      <w:r w:rsidRPr="00843BA1">
        <w:rPr>
          <w:rFonts w:ascii="Times New Roman" w:hAnsi="Times New Roman"/>
          <w:b/>
          <w:sz w:val="28"/>
          <w:szCs w:val="28"/>
          <w:lang w:eastAsia="ru-RU"/>
        </w:rPr>
        <w:t xml:space="preserve"> Расчет исполнительных размеров шпоночных калибров</w:t>
      </w:r>
    </w:p>
    <w:p w:rsidR="00147307" w:rsidRPr="00843BA1" w:rsidRDefault="00147307" w:rsidP="002B0AF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147307" w:rsidRPr="00843BA1" w:rsidRDefault="00147307" w:rsidP="002B0AF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843BA1">
        <w:rPr>
          <w:rFonts w:ascii="Times New Roman" w:hAnsi="Times New Roman"/>
          <w:sz w:val="28"/>
          <w:szCs w:val="28"/>
          <w:lang w:eastAsia="ru-RU"/>
        </w:rPr>
        <w:t xml:space="preserve">Шпоночные калибры подразделяются на калибры-пробки, предназначенные для контроля втулок со шпоночным пазом, и калибры-призмы, предназначенные для контроля валов со шпоночным пазом. Главная форма программы содержит две вкладки для расчета различных видов калибров. </w:t>
      </w:r>
    </w:p>
    <w:p w:rsidR="00147307" w:rsidRPr="00843BA1" w:rsidRDefault="00147307" w:rsidP="002B0AF1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147307" w:rsidRPr="00843BA1" w:rsidRDefault="00147307" w:rsidP="002B0AF1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4.3</w:t>
      </w:r>
      <w:r w:rsidRPr="00843BA1">
        <w:rPr>
          <w:rFonts w:ascii="Times New Roman" w:hAnsi="Times New Roman"/>
          <w:b/>
          <w:sz w:val="28"/>
          <w:szCs w:val="28"/>
          <w:lang w:eastAsia="ru-RU"/>
        </w:rPr>
        <w:t>.1Расчет исполнительных размеров шпоночных калибров-пробок</w:t>
      </w:r>
    </w:p>
    <w:p w:rsidR="00147307" w:rsidRPr="00843BA1" w:rsidRDefault="00147307" w:rsidP="002B0AF1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Pr="00843BA1" w:rsidRDefault="00147307" w:rsidP="002B0AF1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Общий вид вкладки «Расчеты для калибра-пробки» приведен на рисунке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20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.</w:t>
      </w:r>
    </w:p>
    <w:p w:rsidR="00147307" w:rsidRPr="00843BA1" w:rsidRDefault="00147307" w:rsidP="002B0AF1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Pr="00843BA1" w:rsidRDefault="004C025E" w:rsidP="002B0AF1">
      <w:pPr>
        <w:tabs>
          <w:tab w:val="left" w:pos="851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  <w:r>
        <w:rPr>
          <w:rFonts w:ascii="Times New Roman" w:hAnsi="Times New Roman"/>
          <w:noProof/>
          <w:color w:val="000000"/>
          <w:sz w:val="28"/>
          <w:szCs w:val="20"/>
          <w:lang w:eastAsia="ru-RU"/>
        </w:rPr>
        <w:drawing>
          <wp:inline distT="0" distB="0" distL="0" distR="0">
            <wp:extent cx="4391660" cy="2369185"/>
            <wp:effectExtent l="19050" t="0" r="8890" b="0"/>
            <wp:docPr id="2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660" cy="2369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307" w:rsidRPr="00843BA1" w:rsidRDefault="00147307" w:rsidP="002B0AF1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Pr="00843BA1" w:rsidRDefault="00147307" w:rsidP="002B0AF1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Рисунок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20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– Вкладка «Расчеты для калибра-пробки»</w:t>
      </w:r>
    </w:p>
    <w:p w:rsidR="00147307" w:rsidRPr="00843BA1" w:rsidRDefault="00147307" w:rsidP="002B0AF1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Pr="00843BA1" w:rsidRDefault="00147307" w:rsidP="002B0AF1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Слева на вкладке находится панель «Исходные данные», на ней располож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е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ны поля, которые пользователю необходимо обязательно заполнить – ширина шпонки, поле допуска и квалитет точности шпоночного паза, номинальный ди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а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метр, поле допуска и квалитет точности втулки. В поля «ширина шпоночного п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а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за» и «номинальный диаметр втулки» можно ввести только числа, при попытке ввода букв или других символов в поле ничего не занесется. </w:t>
      </w:r>
    </w:p>
    <w:p w:rsidR="00147307" w:rsidRPr="00843BA1" w:rsidRDefault="00147307" w:rsidP="002B0AF1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При нажатии кнопки «Выбрать отклонения», автоматически заполняются поля предельных отклонений и допусков размеров для размеров </w:t>
      </w:r>
      <w:proofErr w:type="spellStart"/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b</w:t>
      </w:r>
      <w:r w:rsidRPr="00843BA1">
        <w:rPr>
          <w:rFonts w:ascii="Times New Roman" w:hAnsi="Times New Roman"/>
          <w:color w:val="000000"/>
          <w:sz w:val="28"/>
          <w:szCs w:val="20"/>
          <w:vertAlign w:val="subscript"/>
          <w:lang w:eastAsia="ru-RU"/>
        </w:rPr>
        <w:t>k</w:t>
      </w:r>
      <w:proofErr w:type="spellEnd"/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и </w:t>
      </w:r>
      <w:proofErr w:type="spellStart"/>
      <w:proofErr w:type="gramStart"/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d</w:t>
      </w:r>
      <w:r w:rsidRPr="00843BA1">
        <w:rPr>
          <w:rFonts w:ascii="Times New Roman" w:hAnsi="Times New Roman"/>
          <w:color w:val="000000"/>
          <w:sz w:val="28"/>
          <w:szCs w:val="20"/>
          <w:vertAlign w:val="subscript"/>
          <w:lang w:eastAsia="ru-RU"/>
        </w:rPr>
        <w:t>k</w:t>
      </w:r>
      <w:proofErr w:type="spellEnd"/>
      <w:proofErr w:type="gramEnd"/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и станет доступной кнопка «Рассчитать». Если какое-либо их полей исходных данных б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у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дет пустым, то пользователь получает сообщение, которое представлено на р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и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сунке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21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. При наведении курсора на поле для ввода данных или на область с п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о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лученным ответом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появляется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подсказк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а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, как показано на рисунке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22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.</w:t>
      </w:r>
    </w:p>
    <w:p w:rsidR="00147307" w:rsidRDefault="00147307" w:rsidP="002B0AF1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Однако следует отметить, что отклонения подсчитываются только для наиболее распространенных и часто и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с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пользуемых величин, поэтому если после нажатия кнопки никаких данных автоматически не занеслось в поля с отклонен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и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ями, это не означает, что действия пользователя неверны, поскольку данные м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о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гут быть введены с помощью клавиатуры.</w:t>
      </w:r>
    </w:p>
    <w:p w:rsidR="00147307" w:rsidRPr="00843BA1" w:rsidRDefault="00147307" w:rsidP="002B0AF1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Pr="00843BA1" w:rsidRDefault="004C025E" w:rsidP="002B0AF1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3382010</wp:posOffset>
            </wp:positionH>
            <wp:positionV relativeFrom="paragraph">
              <wp:posOffset>50800</wp:posOffset>
            </wp:positionV>
            <wp:extent cx="2893060" cy="1909445"/>
            <wp:effectExtent l="19050" t="0" r="2540" b="0"/>
            <wp:wrapSquare wrapText="bothSides"/>
            <wp:docPr id="2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060" cy="1909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47307" w:rsidRDefault="004C025E" w:rsidP="00246662">
      <w:pPr>
        <w:tabs>
          <w:tab w:val="left" w:pos="0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-27940</wp:posOffset>
            </wp:positionH>
            <wp:positionV relativeFrom="paragraph">
              <wp:posOffset>-3810</wp:posOffset>
            </wp:positionV>
            <wp:extent cx="2633980" cy="1213485"/>
            <wp:effectExtent l="19050" t="0" r="0" b="0"/>
            <wp:wrapSquare wrapText="bothSides"/>
            <wp:docPr id="2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980" cy="1213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47307" w:rsidRDefault="00147307" w:rsidP="00246662">
      <w:pPr>
        <w:tabs>
          <w:tab w:val="left" w:pos="0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Default="00147307" w:rsidP="00246662">
      <w:pPr>
        <w:tabs>
          <w:tab w:val="left" w:pos="0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Default="00147307" w:rsidP="00246662">
      <w:pPr>
        <w:tabs>
          <w:tab w:val="left" w:pos="0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Default="00147307" w:rsidP="00246662">
      <w:pPr>
        <w:tabs>
          <w:tab w:val="left" w:pos="0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Default="00147307" w:rsidP="00246662">
      <w:pPr>
        <w:tabs>
          <w:tab w:val="left" w:pos="0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Pr="00843BA1" w:rsidRDefault="00147307" w:rsidP="00246662">
      <w:pPr>
        <w:tabs>
          <w:tab w:val="left" w:pos="0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Pr="00843BA1" w:rsidRDefault="00147307" w:rsidP="002B0AF1">
      <w:pPr>
        <w:tabs>
          <w:tab w:val="left" w:pos="851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Default="00147307" w:rsidP="002B0AF1">
      <w:pPr>
        <w:tabs>
          <w:tab w:val="left" w:pos="851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Default="00147307" w:rsidP="00246662">
      <w:pPr>
        <w:tabs>
          <w:tab w:val="left" w:pos="851"/>
        </w:tabs>
        <w:spacing w:after="0" w:line="240" w:lineRule="auto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Pr="00843BA1" w:rsidRDefault="00147307" w:rsidP="00246662">
      <w:pPr>
        <w:tabs>
          <w:tab w:val="left" w:pos="851"/>
        </w:tabs>
        <w:spacing w:after="0" w:line="240" w:lineRule="auto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Рисунок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21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– Сообщение об ошибке</w:t>
      </w:r>
      <w:r w:rsidR="003425B0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                         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Рисунок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22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- Подсказка</w:t>
      </w:r>
    </w:p>
    <w:p w:rsidR="00147307" w:rsidRPr="00843BA1" w:rsidRDefault="00147307" w:rsidP="00246662">
      <w:pPr>
        <w:tabs>
          <w:tab w:val="left" w:pos="851"/>
        </w:tabs>
        <w:spacing w:after="0" w:line="240" w:lineRule="auto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Pr="00843BA1" w:rsidRDefault="00147307" w:rsidP="002B0AF1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На кнопке «Рассчитать», как и на всех других кнопках, стоит проверка, п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о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этому если хотя бы одно поле не заполнено, пользователь получит сообщение об ошибке, которое изображено на рисунке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21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.</w:t>
      </w:r>
    </w:p>
    <w:p w:rsidR="00147307" w:rsidRPr="00843BA1" w:rsidRDefault="00147307" w:rsidP="002B0AF1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Если все поля заполнены корректно, будет произведен расчет наименьшей ширины шпоночного паза втулки  </w:t>
      </w:r>
      <w:proofErr w:type="spellStart"/>
      <w:r w:rsidRPr="00843BA1">
        <w:rPr>
          <w:rFonts w:ascii="Times New Roman" w:hAnsi="Times New Roman"/>
          <w:color w:val="000000"/>
          <w:sz w:val="28"/>
          <w:szCs w:val="20"/>
          <w:lang w:val="en-US" w:eastAsia="ru-RU"/>
        </w:rPr>
        <w:t>b</w:t>
      </w:r>
      <w:r w:rsidRPr="00843BA1">
        <w:rPr>
          <w:rFonts w:ascii="Times New Roman" w:hAnsi="Times New Roman"/>
          <w:color w:val="000000"/>
          <w:sz w:val="28"/>
          <w:szCs w:val="20"/>
          <w:vertAlign w:val="subscript"/>
          <w:lang w:val="en-US" w:eastAsia="ru-RU"/>
        </w:rPr>
        <w:t>min</w:t>
      </w:r>
      <w:proofErr w:type="spellEnd"/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, номинальной ширины шпонки </w:t>
      </w:r>
      <w:proofErr w:type="spellStart"/>
      <w:r w:rsidRPr="00843BA1">
        <w:rPr>
          <w:rFonts w:ascii="Times New Roman" w:hAnsi="Times New Roman"/>
          <w:color w:val="000000"/>
          <w:sz w:val="28"/>
          <w:szCs w:val="20"/>
          <w:lang w:val="en-US" w:eastAsia="ru-RU"/>
        </w:rPr>
        <w:t>b</w:t>
      </w:r>
      <w:r w:rsidRPr="00843BA1">
        <w:rPr>
          <w:rFonts w:ascii="Times New Roman" w:hAnsi="Times New Roman"/>
          <w:color w:val="000000"/>
          <w:sz w:val="28"/>
          <w:szCs w:val="20"/>
          <w:vertAlign w:val="subscript"/>
          <w:lang w:val="en-US" w:eastAsia="ru-RU"/>
        </w:rPr>
        <w:t>k</w:t>
      </w:r>
      <w:proofErr w:type="spellEnd"/>
      <w:r w:rsidR="003425B0">
        <w:rPr>
          <w:rFonts w:ascii="Times New Roman" w:hAnsi="Times New Roman"/>
          <w:color w:val="000000"/>
          <w:sz w:val="28"/>
          <w:szCs w:val="20"/>
          <w:vertAlign w:val="subscript"/>
          <w:lang w:eastAsia="ru-RU"/>
        </w:rPr>
        <w:t xml:space="preserve"> 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шпоно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ч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ного калибра-пробки предельный размер </w:t>
      </w:r>
      <w:proofErr w:type="spellStart"/>
      <w:r w:rsidRPr="00843BA1">
        <w:rPr>
          <w:rFonts w:ascii="Times New Roman" w:hAnsi="Times New Roman"/>
          <w:color w:val="000000"/>
          <w:sz w:val="28"/>
          <w:szCs w:val="20"/>
          <w:lang w:val="en-US" w:eastAsia="ru-RU"/>
        </w:rPr>
        <w:t>b</w:t>
      </w:r>
      <w:r w:rsidRPr="00843BA1">
        <w:rPr>
          <w:rFonts w:ascii="Times New Roman" w:hAnsi="Times New Roman"/>
          <w:color w:val="000000"/>
          <w:sz w:val="28"/>
          <w:szCs w:val="20"/>
          <w:vertAlign w:val="subscript"/>
          <w:lang w:val="en-US" w:eastAsia="ru-RU"/>
        </w:rPr>
        <w:t>k</w:t>
      </w:r>
      <w:proofErr w:type="spellEnd"/>
      <w:r w:rsidR="003425B0">
        <w:rPr>
          <w:rFonts w:ascii="Times New Roman" w:hAnsi="Times New Roman"/>
          <w:color w:val="000000"/>
          <w:sz w:val="28"/>
          <w:szCs w:val="20"/>
          <w:vertAlign w:val="subscript"/>
          <w:lang w:eastAsia="ru-RU"/>
        </w:rPr>
        <w:t xml:space="preserve"> 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изношенного калибра. </w:t>
      </w:r>
    </w:p>
    <w:p w:rsidR="00147307" w:rsidRPr="00843BA1" w:rsidRDefault="00147307" w:rsidP="002B0AF1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Также станет доступно поле «</w:t>
      </w:r>
      <w:r w:rsidRPr="00843BA1">
        <w:rPr>
          <w:rFonts w:ascii="Times New Roman" w:hAnsi="Times New Roman"/>
          <w:color w:val="000000"/>
          <w:sz w:val="28"/>
          <w:szCs w:val="20"/>
          <w:lang w:val="en-US" w:eastAsia="ru-RU"/>
        </w:rPr>
        <w:t>H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» для ввода отклонения. Оно необходимо для подсчета исполнительных размеров ширины шпонки шпоночного калибра-пробки, поэтому после ввода значения «</w:t>
      </w:r>
      <w:r w:rsidRPr="00843BA1">
        <w:rPr>
          <w:rFonts w:ascii="Times New Roman" w:hAnsi="Times New Roman"/>
          <w:color w:val="000000"/>
          <w:sz w:val="28"/>
          <w:szCs w:val="20"/>
          <w:lang w:val="en-US" w:eastAsia="ru-RU"/>
        </w:rPr>
        <w:t>H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» выводится результат </w:t>
      </w:r>
      <w:proofErr w:type="gramStart"/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расчета исполн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и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тельного размера ширины шпонки нового шпоночного калибра-пробки</w:t>
      </w:r>
      <w:proofErr w:type="gramEnd"/>
      <w:r w:rsidR="00B63CDF" w:rsidRPr="00843BA1">
        <w:rPr>
          <w:rFonts w:eastAsia="Times New Roman"/>
          <w:position w:val="-10"/>
          <w:sz w:val="28"/>
          <w:lang w:eastAsia="ru-RU"/>
        </w:rPr>
        <w:object w:dxaOrig="420" w:dyaOrig="36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.5pt;height:20.25pt" o:ole="" fillcolor="window">
            <v:imagedata r:id="rId34" o:title=""/>
          </v:shape>
          <o:OLEObject Type="Embed" ProgID="Equation.3" ShapeID="_x0000_i1025" DrawAspect="Content" ObjectID="_1446384458" r:id="rId35"/>
        </w:objec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и и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с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полнительный размер ширины шпонки изношенного калибра </w:t>
      </w:r>
      <w:r w:rsidR="00B63CDF" w:rsidRPr="00843BA1">
        <w:rPr>
          <w:rFonts w:eastAsia="Times New Roman"/>
          <w:position w:val="-12"/>
          <w:sz w:val="28"/>
          <w:lang w:eastAsia="ru-RU"/>
        </w:rPr>
        <w:object w:dxaOrig="520" w:dyaOrig="380">
          <v:shape id="_x0000_i1026" type="#_x0000_t75" style="width:27.75pt;height:20.25pt" o:ole="" fillcolor="window">
            <v:imagedata r:id="rId36" o:title=""/>
          </v:shape>
          <o:OLEObject Type="Embed" ProgID="Equation.3" ShapeID="_x0000_i1026" DrawAspect="Content" ObjectID="_1446384459" r:id="rId37"/>
        </w:objec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.</w:t>
      </w:r>
    </w:p>
    <w:p w:rsidR="00147307" w:rsidRPr="00843BA1" w:rsidRDefault="00147307" w:rsidP="002B0AF1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position w:val="-12"/>
          <w:sz w:val="28"/>
          <w:szCs w:val="20"/>
          <w:lang w:eastAsia="ru-RU"/>
        </w:rPr>
      </w:pP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Далее необходимо ввести предельные отклонения </w:t>
      </w:r>
      <w:proofErr w:type="spellStart"/>
      <w:r w:rsidRPr="00843BA1">
        <w:rPr>
          <w:rFonts w:ascii="Times New Roman" w:hAnsi="Times New Roman"/>
          <w:color w:val="000000"/>
          <w:sz w:val="28"/>
          <w:szCs w:val="20"/>
          <w:lang w:val="en-US" w:eastAsia="ru-RU"/>
        </w:rPr>
        <w:t>d</w:t>
      </w:r>
      <w:r w:rsidRPr="00843BA1">
        <w:rPr>
          <w:rFonts w:ascii="Times New Roman" w:hAnsi="Times New Roman"/>
          <w:color w:val="000000"/>
          <w:sz w:val="28"/>
          <w:szCs w:val="20"/>
          <w:vertAlign w:val="subscript"/>
          <w:lang w:val="en-US" w:eastAsia="ru-RU"/>
        </w:rPr>
        <w:t>k</w:t>
      </w:r>
      <w:proofErr w:type="spellEnd"/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: </w:t>
      </w:r>
      <w:proofErr w:type="spellStart"/>
      <w:r w:rsidRPr="00843BA1">
        <w:rPr>
          <w:rFonts w:ascii="Times New Roman" w:hAnsi="Times New Roman"/>
          <w:color w:val="000000"/>
          <w:sz w:val="28"/>
          <w:szCs w:val="20"/>
          <w:lang w:val="en-US" w:eastAsia="ru-RU"/>
        </w:rPr>
        <w:t>es</w:t>
      </w:r>
      <w:proofErr w:type="spellEnd"/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, </w:t>
      </w:r>
      <w:proofErr w:type="spellStart"/>
      <w:r w:rsidRPr="00843BA1">
        <w:rPr>
          <w:rFonts w:ascii="Times New Roman" w:hAnsi="Times New Roman"/>
          <w:color w:val="000000"/>
          <w:sz w:val="28"/>
          <w:szCs w:val="20"/>
          <w:lang w:val="en-US" w:eastAsia="ru-RU"/>
        </w:rPr>
        <w:t>ei</w:t>
      </w:r>
      <w:proofErr w:type="spellEnd"/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, </w:t>
      </w:r>
      <w:proofErr w:type="spellStart"/>
      <w:r w:rsidRPr="00843BA1">
        <w:rPr>
          <w:rFonts w:ascii="Times New Roman" w:hAnsi="Times New Roman"/>
          <w:color w:val="000000"/>
          <w:sz w:val="28"/>
          <w:szCs w:val="20"/>
          <w:lang w:val="en-US" w:eastAsia="ru-RU"/>
        </w:rPr>
        <w:t>ew</w:t>
      </w:r>
      <w:proofErr w:type="spellEnd"/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(если в этих полях нет автоматически вставленных значений) и  допуски размера </w:t>
      </w:r>
      <w:proofErr w:type="spellStart"/>
      <w:r w:rsidRPr="00843BA1">
        <w:rPr>
          <w:rFonts w:ascii="Times New Roman" w:hAnsi="Times New Roman"/>
          <w:color w:val="000000"/>
          <w:sz w:val="28"/>
          <w:szCs w:val="20"/>
          <w:lang w:val="en-US" w:eastAsia="ru-RU"/>
        </w:rPr>
        <w:t>d</w:t>
      </w:r>
      <w:r w:rsidRPr="00843BA1">
        <w:rPr>
          <w:rFonts w:ascii="Times New Roman" w:hAnsi="Times New Roman"/>
          <w:color w:val="000000"/>
          <w:sz w:val="28"/>
          <w:szCs w:val="20"/>
          <w:vertAlign w:val="subscript"/>
          <w:lang w:val="en-US" w:eastAsia="ru-RU"/>
        </w:rPr>
        <w:t>k</w:t>
      </w:r>
      <w:proofErr w:type="spellEnd"/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: </w:t>
      </w:r>
      <w:r w:rsidRPr="00843BA1">
        <w:rPr>
          <w:rFonts w:ascii="Times New Roman" w:hAnsi="Times New Roman"/>
          <w:color w:val="000000"/>
          <w:sz w:val="28"/>
          <w:szCs w:val="20"/>
          <w:lang w:val="en-US" w:eastAsia="ru-RU"/>
        </w:rPr>
        <w:t>Y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, </w:t>
      </w:r>
      <w:r w:rsidRPr="00843BA1">
        <w:rPr>
          <w:rFonts w:ascii="Times New Roman" w:hAnsi="Times New Roman"/>
          <w:color w:val="000000"/>
          <w:sz w:val="28"/>
          <w:szCs w:val="20"/>
          <w:lang w:val="en-US" w:eastAsia="ru-RU"/>
        </w:rPr>
        <w:t>H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, </w:t>
      </w:r>
      <w:r w:rsidRPr="00843BA1">
        <w:rPr>
          <w:rFonts w:ascii="Times New Roman" w:hAnsi="Times New Roman"/>
          <w:color w:val="000000"/>
          <w:sz w:val="28"/>
          <w:szCs w:val="20"/>
          <w:lang w:val="en-US" w:eastAsia="ru-RU"/>
        </w:rPr>
        <w:t>Z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(эти данные могут быть взяты из вкладки «Отклонения и допуски»). После наж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а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тия кнопки «Рассчитать» будет рассчитан наименьший диаметр втулки </w:t>
      </w:r>
      <w:proofErr w:type="spellStart"/>
      <w:r w:rsidRPr="00843BA1">
        <w:rPr>
          <w:rFonts w:ascii="Times New Roman" w:hAnsi="Times New Roman"/>
          <w:color w:val="000000"/>
          <w:sz w:val="28"/>
          <w:szCs w:val="20"/>
          <w:lang w:val="en-US" w:eastAsia="ru-RU"/>
        </w:rPr>
        <w:t>d</w:t>
      </w:r>
      <w:r w:rsidRPr="00843BA1">
        <w:rPr>
          <w:rFonts w:ascii="Times New Roman" w:hAnsi="Times New Roman"/>
          <w:color w:val="000000"/>
          <w:sz w:val="28"/>
          <w:szCs w:val="20"/>
          <w:vertAlign w:val="subscript"/>
          <w:lang w:val="en-US" w:eastAsia="ru-RU"/>
        </w:rPr>
        <w:t>min</w:t>
      </w:r>
      <w:proofErr w:type="spellEnd"/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, н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о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минальный диаметр шпоночного калибра-пробки </w:t>
      </w:r>
      <w:proofErr w:type="spellStart"/>
      <w:r w:rsidRPr="00843BA1">
        <w:rPr>
          <w:rFonts w:ascii="Times New Roman" w:hAnsi="Times New Roman"/>
          <w:color w:val="000000"/>
          <w:sz w:val="28"/>
          <w:szCs w:val="20"/>
          <w:lang w:val="en-US" w:eastAsia="ru-RU"/>
        </w:rPr>
        <w:t>d</w:t>
      </w:r>
      <w:r w:rsidRPr="00843BA1">
        <w:rPr>
          <w:rFonts w:ascii="Times New Roman" w:hAnsi="Times New Roman"/>
          <w:color w:val="000000"/>
          <w:sz w:val="28"/>
          <w:szCs w:val="20"/>
          <w:vertAlign w:val="subscript"/>
          <w:lang w:val="en-US" w:eastAsia="ru-RU"/>
        </w:rPr>
        <w:t>k</w:t>
      </w:r>
      <w:proofErr w:type="spellEnd"/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, предельный размер </w:t>
      </w:r>
      <w:proofErr w:type="spellStart"/>
      <w:r w:rsidRPr="00843BA1">
        <w:rPr>
          <w:rFonts w:ascii="Times New Roman" w:hAnsi="Times New Roman"/>
          <w:color w:val="000000"/>
          <w:sz w:val="28"/>
          <w:szCs w:val="20"/>
          <w:lang w:val="en-US" w:eastAsia="ru-RU"/>
        </w:rPr>
        <w:t>d</w:t>
      </w:r>
      <w:r w:rsidRPr="00843BA1">
        <w:rPr>
          <w:rFonts w:ascii="Times New Roman" w:hAnsi="Times New Roman"/>
          <w:color w:val="000000"/>
          <w:sz w:val="28"/>
          <w:szCs w:val="20"/>
          <w:vertAlign w:val="subscript"/>
          <w:lang w:val="en-US" w:eastAsia="ru-RU"/>
        </w:rPr>
        <w:t>k</w:t>
      </w:r>
      <w:proofErr w:type="spellEnd"/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изн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о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шенного калибра, а также исполнительные размеры диаметра шпоночного кали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б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ра-пробки </w:t>
      </w:r>
      <w:r w:rsidR="00B63CDF" w:rsidRPr="00843BA1">
        <w:rPr>
          <w:rFonts w:eastAsia="Times New Roman"/>
          <w:position w:val="-10"/>
          <w:sz w:val="28"/>
          <w:lang w:eastAsia="ru-RU"/>
        </w:rPr>
        <w:object w:dxaOrig="420" w:dyaOrig="360">
          <v:shape id="_x0000_i1027" type="#_x0000_t75" style="width:22.5pt;height:20.25pt" o:ole="" fillcolor="window">
            <v:imagedata r:id="rId38" o:title=""/>
          </v:shape>
          <o:OLEObject Type="Embed" ProgID="Equation.3" ShapeID="_x0000_i1027" DrawAspect="Content" ObjectID="_1446384460" r:id="rId39"/>
        </w:objec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и изношенного диаметра шпоночного калибра-пробки </w:t>
      </w:r>
      <w:r w:rsidR="00B63CDF" w:rsidRPr="00843BA1">
        <w:rPr>
          <w:rFonts w:eastAsia="Times New Roman"/>
          <w:position w:val="-12"/>
          <w:sz w:val="28"/>
          <w:lang w:eastAsia="ru-RU"/>
        </w:rPr>
        <w:object w:dxaOrig="520" w:dyaOrig="380">
          <v:shape id="_x0000_i1028" type="#_x0000_t75" style="width:27.75pt;height:20.25pt" o:ole="" fillcolor="window">
            <v:imagedata r:id="rId40" o:title=""/>
          </v:shape>
          <o:OLEObject Type="Embed" ProgID="Equation.3" ShapeID="_x0000_i1028" DrawAspect="Content" ObjectID="_1446384461" r:id="rId41"/>
        </w:objec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.</w:t>
      </w:r>
    </w:p>
    <w:p w:rsidR="00147307" w:rsidRPr="00843BA1" w:rsidRDefault="00147307" w:rsidP="002B0AF1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position w:val="-12"/>
          <w:sz w:val="28"/>
          <w:szCs w:val="20"/>
          <w:lang w:eastAsia="ru-RU"/>
        </w:rPr>
      </w:pPr>
      <w:r w:rsidRPr="00843BA1">
        <w:rPr>
          <w:rFonts w:ascii="Times New Roman" w:hAnsi="Times New Roman"/>
          <w:position w:val="-12"/>
          <w:sz w:val="28"/>
          <w:szCs w:val="20"/>
          <w:lang w:eastAsia="ru-RU"/>
        </w:rPr>
        <w:t xml:space="preserve">Затем из выпадающего списка необходимо выбрать исполнение калибра – ГОСТ 24110-80, ГОСТ 24113-80 или ГОСТ 24114-80. В зависимости от выбора на панели появятся три поля – </w:t>
      </w:r>
      <w:r w:rsidRPr="00843BA1">
        <w:rPr>
          <w:rFonts w:ascii="Times New Roman" w:hAnsi="Times New Roman"/>
          <w:position w:val="-12"/>
          <w:sz w:val="28"/>
          <w:szCs w:val="20"/>
          <w:lang w:val="en-US" w:eastAsia="ru-RU"/>
        </w:rPr>
        <w:t>l</w:t>
      </w:r>
      <w:r w:rsidRPr="00843BA1">
        <w:rPr>
          <w:rFonts w:ascii="Times New Roman" w:hAnsi="Times New Roman"/>
          <w:position w:val="-12"/>
          <w:sz w:val="28"/>
          <w:szCs w:val="20"/>
          <w:vertAlign w:val="subscript"/>
          <w:lang w:eastAsia="ru-RU"/>
        </w:rPr>
        <w:t>0</w:t>
      </w:r>
      <w:r w:rsidRPr="00843BA1">
        <w:rPr>
          <w:rFonts w:ascii="Times New Roman" w:hAnsi="Times New Roman"/>
          <w:position w:val="-12"/>
          <w:sz w:val="28"/>
          <w:szCs w:val="20"/>
          <w:lang w:eastAsia="ru-RU"/>
        </w:rPr>
        <w:t xml:space="preserve">, </w:t>
      </w:r>
      <w:r w:rsidRPr="00843BA1">
        <w:rPr>
          <w:rFonts w:ascii="Times New Roman" w:hAnsi="Times New Roman"/>
          <w:position w:val="-12"/>
          <w:sz w:val="28"/>
          <w:szCs w:val="20"/>
          <w:lang w:val="en-US" w:eastAsia="ru-RU"/>
        </w:rPr>
        <w:t>t</w:t>
      </w:r>
      <w:r w:rsidRPr="00843BA1">
        <w:rPr>
          <w:rFonts w:ascii="Times New Roman" w:hAnsi="Times New Roman"/>
          <w:position w:val="-12"/>
          <w:sz w:val="28"/>
          <w:szCs w:val="20"/>
          <w:vertAlign w:val="subscript"/>
          <w:lang w:eastAsia="ru-RU"/>
        </w:rPr>
        <w:t>2</w:t>
      </w:r>
      <w:r w:rsidRPr="00843BA1">
        <w:rPr>
          <w:rFonts w:ascii="Times New Roman" w:hAnsi="Times New Roman"/>
          <w:position w:val="-12"/>
          <w:sz w:val="28"/>
          <w:szCs w:val="20"/>
          <w:lang w:eastAsia="ru-RU"/>
        </w:rPr>
        <w:t xml:space="preserve">, </w:t>
      </w:r>
      <w:proofErr w:type="spellStart"/>
      <w:r w:rsidRPr="00843BA1">
        <w:rPr>
          <w:rFonts w:ascii="Times New Roman" w:hAnsi="Times New Roman"/>
          <w:position w:val="-12"/>
          <w:sz w:val="28"/>
          <w:szCs w:val="20"/>
          <w:lang w:val="en-US" w:eastAsia="ru-RU"/>
        </w:rPr>
        <w:t>ei</w:t>
      </w:r>
      <w:proofErr w:type="spellEnd"/>
      <w:r w:rsidRPr="00843BA1">
        <w:rPr>
          <w:rFonts w:ascii="Times New Roman" w:hAnsi="Times New Roman"/>
          <w:position w:val="-12"/>
          <w:sz w:val="28"/>
          <w:szCs w:val="20"/>
          <w:lang w:eastAsia="ru-RU"/>
        </w:rPr>
        <w:t xml:space="preserve"> (</w:t>
      </w:r>
      <w:r w:rsidRPr="00843BA1">
        <w:rPr>
          <w:rFonts w:ascii="Times New Roman" w:hAnsi="Times New Roman"/>
          <w:position w:val="-12"/>
          <w:sz w:val="28"/>
          <w:szCs w:val="20"/>
          <w:lang w:val="en-US" w:eastAsia="ru-RU"/>
        </w:rPr>
        <w:t>h</w:t>
      </w:r>
      <w:r w:rsidRPr="00843BA1">
        <w:rPr>
          <w:rFonts w:ascii="Times New Roman" w:hAnsi="Times New Roman"/>
          <w:position w:val="-12"/>
          <w:sz w:val="28"/>
          <w:szCs w:val="20"/>
          <w:lang w:eastAsia="ru-RU"/>
        </w:rPr>
        <w:t xml:space="preserve">12), если был выбран ГОСТ 24113-80 и </w:t>
      </w:r>
      <w:r w:rsidRPr="00843BA1">
        <w:rPr>
          <w:rFonts w:ascii="Times New Roman" w:hAnsi="Times New Roman"/>
          <w:position w:val="-12"/>
          <w:sz w:val="28"/>
          <w:szCs w:val="20"/>
          <w:lang w:val="en-US" w:eastAsia="ru-RU"/>
        </w:rPr>
        <w:t>t</w:t>
      </w:r>
      <w:r w:rsidRPr="00843BA1">
        <w:rPr>
          <w:rFonts w:ascii="Times New Roman" w:hAnsi="Times New Roman"/>
          <w:position w:val="-12"/>
          <w:sz w:val="28"/>
          <w:szCs w:val="20"/>
          <w:vertAlign w:val="subscript"/>
          <w:lang w:eastAsia="ru-RU"/>
        </w:rPr>
        <w:t>1</w:t>
      </w:r>
      <w:r w:rsidRPr="00843BA1">
        <w:rPr>
          <w:rFonts w:ascii="Times New Roman" w:hAnsi="Times New Roman"/>
          <w:position w:val="-12"/>
          <w:sz w:val="28"/>
          <w:szCs w:val="20"/>
          <w:lang w:eastAsia="ru-RU"/>
        </w:rPr>
        <w:t xml:space="preserve">, </w:t>
      </w:r>
      <w:r w:rsidRPr="00843BA1">
        <w:rPr>
          <w:rFonts w:ascii="Times New Roman" w:hAnsi="Times New Roman"/>
          <w:position w:val="-12"/>
          <w:sz w:val="28"/>
          <w:szCs w:val="20"/>
          <w:lang w:val="en-US" w:eastAsia="ru-RU"/>
        </w:rPr>
        <w:t>h</w:t>
      </w:r>
      <w:r w:rsidRPr="00843BA1">
        <w:rPr>
          <w:rFonts w:ascii="Times New Roman" w:hAnsi="Times New Roman"/>
          <w:position w:val="-12"/>
          <w:sz w:val="28"/>
          <w:szCs w:val="20"/>
          <w:lang w:eastAsia="ru-RU"/>
        </w:rPr>
        <w:t xml:space="preserve">, </w:t>
      </w:r>
      <w:proofErr w:type="spellStart"/>
      <w:r w:rsidRPr="00843BA1">
        <w:rPr>
          <w:rFonts w:ascii="Times New Roman" w:hAnsi="Times New Roman"/>
          <w:position w:val="-12"/>
          <w:sz w:val="28"/>
          <w:szCs w:val="20"/>
          <w:lang w:val="en-US" w:eastAsia="ru-RU"/>
        </w:rPr>
        <w:t>ei</w:t>
      </w:r>
      <w:proofErr w:type="spellEnd"/>
      <w:r w:rsidRPr="00843BA1">
        <w:rPr>
          <w:rFonts w:ascii="Times New Roman" w:hAnsi="Times New Roman"/>
          <w:position w:val="-12"/>
          <w:sz w:val="28"/>
          <w:szCs w:val="20"/>
          <w:lang w:eastAsia="ru-RU"/>
        </w:rPr>
        <w:t xml:space="preserve"> (</w:t>
      </w:r>
      <w:r w:rsidRPr="00843BA1">
        <w:rPr>
          <w:rFonts w:ascii="Times New Roman" w:hAnsi="Times New Roman"/>
          <w:position w:val="-12"/>
          <w:sz w:val="28"/>
          <w:szCs w:val="20"/>
          <w:lang w:val="en-US" w:eastAsia="ru-RU"/>
        </w:rPr>
        <w:t>h</w:t>
      </w:r>
      <w:r w:rsidRPr="00843BA1">
        <w:rPr>
          <w:rFonts w:ascii="Times New Roman" w:hAnsi="Times New Roman"/>
          <w:position w:val="-12"/>
          <w:sz w:val="28"/>
          <w:szCs w:val="20"/>
          <w:lang w:eastAsia="ru-RU"/>
        </w:rPr>
        <w:t xml:space="preserve">12), если другой. Предельные отклонения для номинального диаметра втулки с полем допуска  </w:t>
      </w:r>
      <w:r w:rsidRPr="00843BA1">
        <w:rPr>
          <w:rFonts w:ascii="Times New Roman" w:hAnsi="Times New Roman"/>
          <w:position w:val="-12"/>
          <w:sz w:val="28"/>
          <w:szCs w:val="20"/>
          <w:lang w:val="en-US" w:eastAsia="ru-RU"/>
        </w:rPr>
        <w:t>h</w:t>
      </w:r>
      <w:r w:rsidRPr="00843BA1">
        <w:rPr>
          <w:rFonts w:ascii="Times New Roman" w:hAnsi="Times New Roman"/>
          <w:position w:val="-12"/>
          <w:sz w:val="28"/>
          <w:szCs w:val="20"/>
          <w:lang w:eastAsia="ru-RU"/>
        </w:rPr>
        <w:t>12 можно узнать на вкладке «Поля допусков валов».</w:t>
      </w:r>
    </w:p>
    <w:p w:rsidR="00147307" w:rsidRPr="00843BA1" w:rsidRDefault="00147307" w:rsidP="002B0AF1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position w:val="-12"/>
          <w:sz w:val="28"/>
          <w:szCs w:val="20"/>
          <w:lang w:eastAsia="ru-RU"/>
        </w:rPr>
      </w:pPr>
      <w:r w:rsidRPr="00843BA1">
        <w:rPr>
          <w:rFonts w:ascii="Times New Roman" w:hAnsi="Times New Roman"/>
          <w:position w:val="-12"/>
          <w:sz w:val="28"/>
          <w:szCs w:val="20"/>
          <w:lang w:eastAsia="ru-RU"/>
        </w:rPr>
        <w:t xml:space="preserve">Следующим этапом является ввод данных в появившиеся </w:t>
      </w:r>
      <w:proofErr w:type="gramStart"/>
      <w:r w:rsidRPr="00843BA1">
        <w:rPr>
          <w:rFonts w:ascii="Times New Roman" w:hAnsi="Times New Roman"/>
          <w:position w:val="-12"/>
          <w:sz w:val="28"/>
          <w:szCs w:val="20"/>
          <w:lang w:eastAsia="ru-RU"/>
        </w:rPr>
        <w:t>поля</w:t>
      </w:r>
      <w:proofErr w:type="gramEnd"/>
      <w:r w:rsidRPr="00843BA1">
        <w:rPr>
          <w:rFonts w:ascii="Times New Roman" w:hAnsi="Times New Roman"/>
          <w:position w:val="-12"/>
          <w:sz w:val="28"/>
          <w:szCs w:val="20"/>
          <w:lang w:eastAsia="ru-RU"/>
        </w:rPr>
        <w:t xml:space="preserve"> и нажать п</w:t>
      </w:r>
      <w:r w:rsidRPr="00843BA1">
        <w:rPr>
          <w:rFonts w:ascii="Times New Roman" w:hAnsi="Times New Roman"/>
          <w:position w:val="-12"/>
          <w:sz w:val="28"/>
          <w:szCs w:val="20"/>
          <w:lang w:eastAsia="ru-RU"/>
        </w:rPr>
        <w:t>о</w:t>
      </w:r>
      <w:r w:rsidRPr="00843BA1">
        <w:rPr>
          <w:rFonts w:ascii="Times New Roman" w:hAnsi="Times New Roman"/>
          <w:position w:val="-12"/>
          <w:sz w:val="28"/>
          <w:szCs w:val="20"/>
          <w:lang w:eastAsia="ru-RU"/>
        </w:rPr>
        <w:t>следнюю кнопку «Рассчитать». На панели появятся рассчитанные номинальный размер диаметра с выступающей шпонкой шпоночного калибра-пробки и испо</w:t>
      </w:r>
      <w:r w:rsidRPr="00843BA1">
        <w:rPr>
          <w:rFonts w:ascii="Times New Roman" w:hAnsi="Times New Roman"/>
          <w:position w:val="-12"/>
          <w:sz w:val="28"/>
          <w:szCs w:val="20"/>
          <w:lang w:eastAsia="ru-RU"/>
        </w:rPr>
        <w:t>л</w:t>
      </w:r>
      <w:r w:rsidRPr="00843BA1">
        <w:rPr>
          <w:rFonts w:ascii="Times New Roman" w:hAnsi="Times New Roman"/>
          <w:position w:val="-12"/>
          <w:sz w:val="28"/>
          <w:szCs w:val="20"/>
          <w:lang w:eastAsia="ru-RU"/>
        </w:rPr>
        <w:t xml:space="preserve">нительный размер диаметра с выступающей шпонкой шпоночного калибра-пробки. На этом расчеты для калибра-пробки закончены. На рисунке </w:t>
      </w:r>
      <w:r>
        <w:rPr>
          <w:rFonts w:ascii="Times New Roman" w:hAnsi="Times New Roman"/>
          <w:position w:val="-12"/>
          <w:sz w:val="28"/>
          <w:szCs w:val="20"/>
          <w:lang w:eastAsia="ru-RU"/>
        </w:rPr>
        <w:t>23</w:t>
      </w:r>
      <w:r w:rsidRPr="00843BA1">
        <w:rPr>
          <w:rFonts w:ascii="Times New Roman" w:hAnsi="Times New Roman"/>
          <w:position w:val="-12"/>
          <w:sz w:val="28"/>
          <w:szCs w:val="20"/>
          <w:lang w:eastAsia="ru-RU"/>
        </w:rPr>
        <w:t xml:space="preserve"> предста</w:t>
      </w:r>
      <w:r w:rsidRPr="00843BA1">
        <w:rPr>
          <w:rFonts w:ascii="Times New Roman" w:hAnsi="Times New Roman"/>
          <w:position w:val="-12"/>
          <w:sz w:val="28"/>
          <w:szCs w:val="20"/>
          <w:lang w:eastAsia="ru-RU"/>
        </w:rPr>
        <w:t>в</w:t>
      </w:r>
      <w:r w:rsidRPr="00843BA1">
        <w:rPr>
          <w:rFonts w:ascii="Times New Roman" w:hAnsi="Times New Roman"/>
          <w:position w:val="-12"/>
          <w:sz w:val="28"/>
          <w:szCs w:val="20"/>
          <w:lang w:eastAsia="ru-RU"/>
        </w:rPr>
        <w:t>лен пример результата расчета исполнительных размеров шпоночного калибра-пробки.</w:t>
      </w:r>
    </w:p>
    <w:p w:rsidR="00147307" w:rsidRPr="00843BA1" w:rsidRDefault="00147307" w:rsidP="002B0AF1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/>
          <w:position w:val="-12"/>
          <w:sz w:val="28"/>
          <w:szCs w:val="20"/>
          <w:lang w:eastAsia="ru-RU"/>
        </w:rPr>
      </w:pPr>
    </w:p>
    <w:p w:rsidR="00147307" w:rsidRPr="00843BA1" w:rsidRDefault="004C025E" w:rsidP="002B0AF1">
      <w:pPr>
        <w:tabs>
          <w:tab w:val="left" w:pos="851"/>
        </w:tabs>
        <w:spacing w:after="0" w:line="240" w:lineRule="auto"/>
        <w:jc w:val="center"/>
        <w:rPr>
          <w:rFonts w:ascii="Times New Roman" w:hAnsi="Times New Roman"/>
          <w:position w:val="-12"/>
          <w:sz w:val="28"/>
          <w:szCs w:val="20"/>
          <w:lang w:eastAsia="ru-RU"/>
        </w:rPr>
      </w:pPr>
      <w:r>
        <w:rPr>
          <w:rFonts w:ascii="Times New Roman" w:hAnsi="Times New Roman"/>
          <w:noProof/>
          <w:position w:val="-12"/>
          <w:sz w:val="28"/>
          <w:szCs w:val="20"/>
          <w:lang w:eastAsia="ru-RU"/>
        </w:rPr>
        <w:lastRenderedPageBreak/>
        <w:drawing>
          <wp:inline distT="0" distB="0" distL="0" distR="0">
            <wp:extent cx="5084445" cy="2743200"/>
            <wp:effectExtent l="19050" t="0" r="1905" b="0"/>
            <wp:docPr id="2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444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307" w:rsidRPr="00843BA1" w:rsidRDefault="00147307" w:rsidP="002B0AF1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/>
          <w:position w:val="-12"/>
          <w:sz w:val="28"/>
          <w:szCs w:val="20"/>
          <w:lang w:eastAsia="ru-RU"/>
        </w:rPr>
      </w:pPr>
    </w:p>
    <w:p w:rsidR="00147307" w:rsidRPr="00843BA1" w:rsidRDefault="00147307" w:rsidP="002B0AF1">
      <w:pPr>
        <w:tabs>
          <w:tab w:val="left" w:pos="567"/>
          <w:tab w:val="left" w:pos="851"/>
        </w:tabs>
        <w:spacing w:after="0" w:line="240" w:lineRule="auto"/>
        <w:ind w:left="-1701" w:firstLine="1701"/>
        <w:jc w:val="center"/>
        <w:rPr>
          <w:rFonts w:ascii="Times New Roman" w:hAnsi="Times New Roman"/>
          <w:position w:val="-12"/>
          <w:sz w:val="28"/>
          <w:szCs w:val="20"/>
          <w:lang w:eastAsia="ru-RU"/>
        </w:rPr>
      </w:pPr>
      <w:r w:rsidRPr="00843BA1">
        <w:rPr>
          <w:rFonts w:ascii="Times New Roman" w:hAnsi="Times New Roman"/>
          <w:position w:val="-12"/>
          <w:sz w:val="28"/>
          <w:szCs w:val="20"/>
          <w:lang w:eastAsia="ru-RU"/>
        </w:rPr>
        <w:t xml:space="preserve">Рисунок </w:t>
      </w:r>
      <w:r>
        <w:rPr>
          <w:rFonts w:ascii="Times New Roman" w:hAnsi="Times New Roman"/>
          <w:position w:val="-12"/>
          <w:sz w:val="28"/>
          <w:szCs w:val="20"/>
          <w:lang w:eastAsia="ru-RU"/>
        </w:rPr>
        <w:t>23</w:t>
      </w:r>
      <w:r w:rsidRPr="00843BA1">
        <w:rPr>
          <w:rFonts w:ascii="Times New Roman" w:hAnsi="Times New Roman"/>
          <w:position w:val="-12"/>
          <w:sz w:val="28"/>
          <w:szCs w:val="20"/>
          <w:lang w:eastAsia="ru-RU"/>
        </w:rPr>
        <w:t xml:space="preserve"> – Результат расчета исполнительных размеров калибра-пробки</w:t>
      </w:r>
    </w:p>
    <w:p w:rsidR="00147307" w:rsidRPr="00843BA1" w:rsidRDefault="00147307" w:rsidP="002B0AF1">
      <w:pPr>
        <w:tabs>
          <w:tab w:val="left" w:pos="567"/>
          <w:tab w:val="left" w:pos="851"/>
        </w:tabs>
        <w:spacing w:after="0" w:line="240" w:lineRule="auto"/>
        <w:ind w:left="-1701" w:firstLine="1701"/>
        <w:jc w:val="center"/>
        <w:rPr>
          <w:rFonts w:ascii="Times New Roman" w:hAnsi="Times New Roman"/>
          <w:position w:val="-12"/>
          <w:sz w:val="28"/>
          <w:szCs w:val="20"/>
          <w:lang w:eastAsia="ru-RU"/>
        </w:rPr>
      </w:pPr>
    </w:p>
    <w:p w:rsidR="00147307" w:rsidRPr="000529E6" w:rsidRDefault="00147307" w:rsidP="002B0AF1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0"/>
          <w:lang w:eastAsia="ru-RU"/>
        </w:rPr>
      </w:pPr>
      <w:r w:rsidRPr="000529E6">
        <w:rPr>
          <w:rFonts w:ascii="Times New Roman" w:hAnsi="Times New Roman"/>
          <w:b/>
          <w:sz w:val="28"/>
          <w:szCs w:val="28"/>
          <w:lang w:eastAsia="ru-RU"/>
        </w:rPr>
        <w:t>4.</w:t>
      </w:r>
      <w:r>
        <w:rPr>
          <w:rFonts w:ascii="Times New Roman" w:hAnsi="Times New Roman"/>
          <w:b/>
          <w:sz w:val="28"/>
          <w:szCs w:val="28"/>
          <w:lang w:eastAsia="ru-RU"/>
        </w:rPr>
        <w:t>3.</w:t>
      </w:r>
      <w:r w:rsidRPr="000529E6">
        <w:rPr>
          <w:rFonts w:ascii="Times New Roman" w:hAnsi="Times New Roman"/>
          <w:b/>
          <w:sz w:val="28"/>
          <w:szCs w:val="28"/>
          <w:lang w:eastAsia="ru-RU"/>
        </w:rPr>
        <w:t>2Расчет исполнительных размеров шпоночных калибров-призм</w:t>
      </w:r>
    </w:p>
    <w:p w:rsidR="00147307" w:rsidRPr="00843BA1" w:rsidRDefault="00147307" w:rsidP="002B0AF1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Default="00147307" w:rsidP="002B0AF1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Общий вид вкладки «Расчеты для калибра-призмы» приведен на рисунке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24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.Слева на вкладке находится панель «Исходные данные», куда пользователю необходимо обязательно ввести все нужные значения: ширину, поле допуска и квалитет точности шпоночного паза, номинальный диаметр, поле допуска и кв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а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литет точности вала. Если все данные введены корректно, после нажатия на кно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п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ку «Выбрать отклонения» значения предельных отклонений </w:t>
      </w:r>
      <w:proofErr w:type="spellStart"/>
      <w:r w:rsidRPr="00843BA1">
        <w:rPr>
          <w:rFonts w:ascii="Times New Roman" w:hAnsi="Times New Roman"/>
          <w:color w:val="000000"/>
          <w:sz w:val="28"/>
          <w:szCs w:val="20"/>
          <w:lang w:val="en-US" w:eastAsia="ru-RU"/>
        </w:rPr>
        <w:t>b</w:t>
      </w:r>
      <w:r w:rsidRPr="00843BA1">
        <w:rPr>
          <w:rFonts w:ascii="Times New Roman" w:hAnsi="Times New Roman"/>
          <w:color w:val="000000"/>
          <w:sz w:val="28"/>
          <w:szCs w:val="20"/>
          <w:vertAlign w:val="subscript"/>
          <w:lang w:val="en-US" w:eastAsia="ru-RU"/>
        </w:rPr>
        <w:t>k</w:t>
      </w:r>
      <w:proofErr w:type="spellEnd"/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будут автоматич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е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ски выбраны (только для наиболее распространенных и часто используемых в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е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личин). Если хотя бы одно поле не заполнено, пользователь получит сообщение об ошибке, которое изображено на рисунке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21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. </w:t>
      </w:r>
    </w:p>
    <w:p w:rsidR="00147307" w:rsidRPr="00843BA1" w:rsidRDefault="00147307" w:rsidP="002B0AF1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Pr="00843BA1" w:rsidRDefault="004C025E" w:rsidP="002B0AF1">
      <w:pPr>
        <w:tabs>
          <w:tab w:val="left" w:pos="567"/>
          <w:tab w:val="left" w:pos="851"/>
        </w:tabs>
        <w:spacing w:after="0" w:line="240" w:lineRule="auto"/>
        <w:ind w:left="-1701" w:firstLine="1701"/>
        <w:jc w:val="center"/>
        <w:rPr>
          <w:rFonts w:ascii="Times New Roman" w:hAnsi="Times New Roman"/>
          <w:position w:val="-12"/>
          <w:sz w:val="28"/>
          <w:szCs w:val="20"/>
          <w:lang w:eastAsia="ru-RU"/>
        </w:rPr>
      </w:pPr>
      <w:r>
        <w:rPr>
          <w:rFonts w:ascii="Times New Roman" w:hAnsi="Times New Roman"/>
          <w:noProof/>
          <w:position w:val="-12"/>
          <w:sz w:val="28"/>
          <w:szCs w:val="20"/>
          <w:lang w:eastAsia="ru-RU"/>
        </w:rPr>
        <w:drawing>
          <wp:inline distT="0" distB="0" distL="0" distR="0">
            <wp:extent cx="5181600" cy="2798445"/>
            <wp:effectExtent l="19050" t="0" r="0" b="0"/>
            <wp:docPr id="3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2798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307" w:rsidRPr="00843BA1" w:rsidRDefault="00147307" w:rsidP="002B0AF1">
      <w:pPr>
        <w:tabs>
          <w:tab w:val="left" w:pos="567"/>
          <w:tab w:val="left" w:pos="851"/>
        </w:tabs>
        <w:spacing w:after="0" w:line="240" w:lineRule="auto"/>
        <w:ind w:left="-1701" w:firstLine="1701"/>
        <w:jc w:val="both"/>
        <w:rPr>
          <w:rFonts w:ascii="Times New Roman" w:hAnsi="Times New Roman"/>
          <w:position w:val="-12"/>
          <w:sz w:val="28"/>
          <w:szCs w:val="20"/>
          <w:lang w:eastAsia="ru-RU"/>
        </w:rPr>
      </w:pPr>
    </w:p>
    <w:p w:rsidR="00147307" w:rsidRPr="00843BA1" w:rsidRDefault="00147307" w:rsidP="002B0AF1">
      <w:pPr>
        <w:tabs>
          <w:tab w:val="left" w:pos="851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Рисунок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24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– Вкладка «Расчеты для калибра-призмы»</w:t>
      </w:r>
    </w:p>
    <w:p w:rsidR="00147307" w:rsidRPr="00843BA1" w:rsidRDefault="00147307" w:rsidP="002B0AF1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Pr="00843BA1" w:rsidRDefault="00147307" w:rsidP="00533445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lastRenderedPageBreak/>
        <w:t xml:space="preserve">При наведении курсора на поле для ввода данных или на область с ответом появятся всплывающие подсказки, как на рисунке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22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.</w:t>
      </w:r>
    </w:p>
    <w:p w:rsidR="00147307" w:rsidRPr="00843BA1" w:rsidRDefault="00147307" w:rsidP="00533445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  <w:proofErr w:type="gramStart"/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Если на панели с предельными отклонениями </w:t>
      </w:r>
      <w:proofErr w:type="spellStart"/>
      <w:r w:rsidRPr="00843BA1">
        <w:rPr>
          <w:rFonts w:ascii="Times New Roman" w:hAnsi="Times New Roman"/>
          <w:color w:val="000000"/>
          <w:sz w:val="28"/>
          <w:szCs w:val="20"/>
          <w:lang w:val="en-US" w:eastAsia="ru-RU"/>
        </w:rPr>
        <w:t>b</w:t>
      </w:r>
      <w:r w:rsidRPr="00843BA1">
        <w:rPr>
          <w:rFonts w:ascii="Times New Roman" w:hAnsi="Times New Roman"/>
          <w:color w:val="000000"/>
          <w:sz w:val="28"/>
          <w:szCs w:val="20"/>
          <w:vertAlign w:val="subscript"/>
          <w:lang w:val="en-US" w:eastAsia="ru-RU"/>
        </w:rPr>
        <w:t>k</w:t>
      </w:r>
      <w:proofErr w:type="spellEnd"/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в полях </w:t>
      </w:r>
      <w:proofErr w:type="spellStart"/>
      <w:r w:rsidRPr="00843BA1">
        <w:rPr>
          <w:rFonts w:ascii="Times New Roman" w:hAnsi="Times New Roman"/>
          <w:color w:val="000000"/>
          <w:sz w:val="28"/>
          <w:szCs w:val="20"/>
          <w:lang w:val="en-US" w:eastAsia="ru-RU"/>
        </w:rPr>
        <w:t>es</w:t>
      </w:r>
      <w:proofErr w:type="spellEnd"/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, </w:t>
      </w:r>
      <w:proofErr w:type="spellStart"/>
      <w:r w:rsidRPr="00843BA1">
        <w:rPr>
          <w:rFonts w:ascii="Times New Roman" w:hAnsi="Times New Roman"/>
          <w:color w:val="000000"/>
          <w:sz w:val="28"/>
          <w:szCs w:val="20"/>
          <w:lang w:val="en-US" w:eastAsia="ru-RU"/>
        </w:rPr>
        <w:t>ei</w:t>
      </w:r>
      <w:proofErr w:type="spellEnd"/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, </w:t>
      </w:r>
      <w:proofErr w:type="spellStart"/>
      <w:r w:rsidRPr="00843BA1">
        <w:rPr>
          <w:rFonts w:ascii="Times New Roman" w:hAnsi="Times New Roman"/>
          <w:color w:val="000000"/>
          <w:sz w:val="28"/>
          <w:szCs w:val="20"/>
          <w:lang w:val="en-US" w:eastAsia="ru-RU"/>
        </w:rPr>
        <w:t>ew</w:t>
      </w:r>
      <w:proofErr w:type="spellEnd"/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и на пан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е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ли с допусками размера </w:t>
      </w:r>
      <w:proofErr w:type="spellStart"/>
      <w:r w:rsidRPr="00843BA1">
        <w:rPr>
          <w:rFonts w:ascii="Times New Roman" w:hAnsi="Times New Roman"/>
          <w:color w:val="000000"/>
          <w:sz w:val="28"/>
          <w:szCs w:val="20"/>
          <w:lang w:val="en-US" w:eastAsia="ru-RU"/>
        </w:rPr>
        <w:t>b</w:t>
      </w:r>
      <w:r w:rsidRPr="00843BA1">
        <w:rPr>
          <w:rFonts w:ascii="Times New Roman" w:hAnsi="Times New Roman"/>
          <w:color w:val="000000"/>
          <w:sz w:val="28"/>
          <w:szCs w:val="20"/>
          <w:vertAlign w:val="subscript"/>
          <w:lang w:val="en-US" w:eastAsia="ru-RU"/>
        </w:rPr>
        <w:t>k</w:t>
      </w:r>
      <w:proofErr w:type="spellEnd"/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в полях </w:t>
      </w:r>
      <w:proofErr w:type="spellStart"/>
      <w:r w:rsidRPr="00843BA1">
        <w:rPr>
          <w:rFonts w:ascii="Times New Roman" w:hAnsi="Times New Roman"/>
          <w:color w:val="000000"/>
          <w:sz w:val="28"/>
          <w:szCs w:val="20"/>
          <w:lang w:val="en-US" w:eastAsia="ru-RU"/>
        </w:rPr>
        <w:t>Z</w:t>
      </w:r>
      <w:r w:rsidRPr="00843BA1">
        <w:rPr>
          <w:rFonts w:ascii="Times New Roman" w:hAnsi="Times New Roman"/>
          <w:color w:val="000000"/>
          <w:sz w:val="28"/>
          <w:szCs w:val="20"/>
          <w:vertAlign w:val="subscript"/>
          <w:lang w:val="en-US" w:eastAsia="ru-RU"/>
        </w:rPr>
        <w:t>b</w:t>
      </w:r>
      <w:proofErr w:type="spellEnd"/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, </w:t>
      </w:r>
      <w:proofErr w:type="spellStart"/>
      <w:r w:rsidRPr="00843BA1">
        <w:rPr>
          <w:rFonts w:ascii="Times New Roman" w:hAnsi="Times New Roman"/>
          <w:color w:val="000000"/>
          <w:sz w:val="28"/>
          <w:szCs w:val="20"/>
          <w:lang w:val="en-US" w:eastAsia="ru-RU"/>
        </w:rPr>
        <w:t>H</w:t>
      </w:r>
      <w:r w:rsidRPr="00843BA1">
        <w:rPr>
          <w:rFonts w:ascii="Times New Roman" w:hAnsi="Times New Roman"/>
          <w:color w:val="000000"/>
          <w:sz w:val="28"/>
          <w:szCs w:val="20"/>
          <w:vertAlign w:val="subscript"/>
          <w:lang w:val="en-US" w:eastAsia="ru-RU"/>
        </w:rPr>
        <w:t>b</w:t>
      </w:r>
      <w:proofErr w:type="spellEnd"/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, </w:t>
      </w:r>
      <w:proofErr w:type="spellStart"/>
      <w:r w:rsidRPr="00843BA1">
        <w:rPr>
          <w:rFonts w:ascii="Times New Roman" w:hAnsi="Times New Roman"/>
          <w:color w:val="000000"/>
          <w:sz w:val="28"/>
          <w:szCs w:val="20"/>
          <w:lang w:val="en-US" w:eastAsia="ru-RU"/>
        </w:rPr>
        <w:t>Y</w:t>
      </w:r>
      <w:r w:rsidRPr="00843BA1">
        <w:rPr>
          <w:rFonts w:ascii="Times New Roman" w:hAnsi="Times New Roman"/>
          <w:color w:val="000000"/>
          <w:sz w:val="28"/>
          <w:szCs w:val="20"/>
          <w:vertAlign w:val="subscript"/>
          <w:lang w:val="en-US" w:eastAsia="ru-RU"/>
        </w:rPr>
        <w:t>b</w:t>
      </w:r>
      <w:proofErr w:type="spellEnd"/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значения выбраны, при нажатии ставшей доступной кнопки «Рассчитать», будет подсчитана наименьшая ширина шпоночного паза вала </w:t>
      </w:r>
      <w:proofErr w:type="spellStart"/>
      <w:r w:rsidRPr="00843BA1">
        <w:rPr>
          <w:rFonts w:ascii="Times New Roman" w:hAnsi="Times New Roman"/>
          <w:color w:val="000000"/>
          <w:sz w:val="28"/>
          <w:szCs w:val="20"/>
          <w:lang w:val="en-US" w:eastAsia="ru-RU"/>
        </w:rPr>
        <w:t>b</w:t>
      </w:r>
      <w:r w:rsidRPr="00843BA1">
        <w:rPr>
          <w:rFonts w:ascii="Times New Roman" w:hAnsi="Times New Roman"/>
          <w:color w:val="000000"/>
          <w:sz w:val="28"/>
          <w:szCs w:val="20"/>
          <w:vertAlign w:val="subscript"/>
          <w:lang w:val="en-US" w:eastAsia="ru-RU"/>
        </w:rPr>
        <w:t>min</w:t>
      </w:r>
      <w:proofErr w:type="spellEnd"/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, номинальная ширина шпонки </w:t>
      </w:r>
      <w:proofErr w:type="spellStart"/>
      <w:r w:rsidRPr="00843BA1">
        <w:rPr>
          <w:rFonts w:ascii="Times New Roman" w:hAnsi="Times New Roman"/>
          <w:color w:val="000000"/>
          <w:sz w:val="28"/>
          <w:szCs w:val="20"/>
          <w:lang w:val="en-US" w:eastAsia="ru-RU"/>
        </w:rPr>
        <w:t>b</w:t>
      </w:r>
      <w:r w:rsidRPr="00843BA1">
        <w:rPr>
          <w:rFonts w:ascii="Times New Roman" w:hAnsi="Times New Roman"/>
          <w:color w:val="000000"/>
          <w:sz w:val="28"/>
          <w:szCs w:val="20"/>
          <w:vertAlign w:val="subscript"/>
          <w:lang w:val="en-US" w:eastAsia="ru-RU"/>
        </w:rPr>
        <w:t>k</w:t>
      </w:r>
      <w:proofErr w:type="spellEnd"/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шпоночного калибра-призмы и предельный размер </w:t>
      </w:r>
      <w:proofErr w:type="spellStart"/>
      <w:r w:rsidRPr="00843BA1">
        <w:rPr>
          <w:rFonts w:ascii="Times New Roman" w:hAnsi="Times New Roman"/>
          <w:color w:val="000000"/>
          <w:sz w:val="28"/>
          <w:szCs w:val="20"/>
          <w:lang w:val="en-US" w:eastAsia="ru-RU"/>
        </w:rPr>
        <w:t>b</w:t>
      </w:r>
      <w:r w:rsidRPr="00843BA1">
        <w:rPr>
          <w:rFonts w:ascii="Times New Roman" w:hAnsi="Times New Roman"/>
          <w:color w:val="000000"/>
          <w:sz w:val="28"/>
          <w:szCs w:val="20"/>
          <w:vertAlign w:val="subscript"/>
          <w:lang w:val="en-US" w:eastAsia="ru-RU"/>
        </w:rPr>
        <w:t>k</w:t>
      </w:r>
      <w:proofErr w:type="spellEnd"/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изношенного калибра, результаты будут видны на панели ниже.</w:t>
      </w:r>
      <w:proofErr w:type="gramEnd"/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Если поля пустые, пользователю необходимо веси данные сам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о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стоятельно и только после этого нажать кнопку «Рассчитать». </w:t>
      </w:r>
    </w:p>
    <w:p w:rsidR="00147307" w:rsidRPr="00843BA1" w:rsidRDefault="00147307" w:rsidP="002B0AF1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Далее становится  доступным поле для ввода отклонения «Н». После ввода в него значения, программа выполнит расчет исполнительных размеров ширины шпонки нового шпоночного калибра-призмы </w:t>
      </w:r>
      <w:r w:rsidR="00B63CDF" w:rsidRPr="00843BA1">
        <w:rPr>
          <w:rFonts w:eastAsia="Times New Roman"/>
          <w:position w:val="-10"/>
          <w:sz w:val="28"/>
          <w:lang w:eastAsia="ru-RU"/>
        </w:rPr>
        <w:object w:dxaOrig="420" w:dyaOrig="360">
          <v:shape id="_x0000_i1029" type="#_x0000_t75" style="width:22.5pt;height:20.25pt" o:ole="" fillcolor="window">
            <v:imagedata r:id="rId44" o:title=""/>
          </v:shape>
          <o:OLEObject Type="Embed" ProgID="Equation.3" ShapeID="_x0000_i1029" DrawAspect="Content" ObjectID="_1446384462" r:id="rId45"/>
        </w:objec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и ширины шпонки изношенного калибра-призмы </w:t>
      </w:r>
      <w:r w:rsidR="00B63CDF" w:rsidRPr="00843BA1">
        <w:rPr>
          <w:rFonts w:eastAsia="Times New Roman"/>
          <w:position w:val="-12"/>
          <w:sz w:val="28"/>
          <w:lang w:eastAsia="ru-RU"/>
        </w:rPr>
        <w:object w:dxaOrig="520" w:dyaOrig="380">
          <v:shape id="_x0000_i1030" type="#_x0000_t75" style="width:27.75pt;height:20.25pt" o:ole="" fillcolor="window">
            <v:imagedata r:id="rId46" o:title=""/>
          </v:shape>
          <o:OLEObject Type="Embed" ProgID="Equation.3" ShapeID="_x0000_i1030" DrawAspect="Content" ObjectID="_1446384463" r:id="rId47"/>
        </w:objec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, а также сделает доступной кнопку «Рассчитать» на сосе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д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ней панели. </w:t>
      </w:r>
    </w:p>
    <w:p w:rsidR="00147307" w:rsidRPr="00843BA1" w:rsidRDefault="00147307" w:rsidP="002B0AF1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Затем вводятся значения </w:t>
      </w:r>
      <w:r w:rsidRPr="00843BA1">
        <w:rPr>
          <w:rFonts w:ascii="Times New Roman" w:hAnsi="Times New Roman"/>
          <w:color w:val="000000"/>
          <w:sz w:val="28"/>
          <w:szCs w:val="20"/>
          <w:lang w:val="en-US" w:eastAsia="ru-RU"/>
        </w:rPr>
        <w:t>h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(высота шпонки изделия), </w:t>
      </w:r>
      <w:r w:rsidRPr="00843BA1">
        <w:rPr>
          <w:rFonts w:ascii="Times New Roman" w:hAnsi="Times New Roman"/>
          <w:color w:val="000000"/>
          <w:sz w:val="28"/>
          <w:szCs w:val="20"/>
          <w:lang w:val="en-US" w:eastAsia="ru-RU"/>
        </w:rPr>
        <w:t>t</w:t>
      </w:r>
      <w:r w:rsidRPr="00843BA1">
        <w:rPr>
          <w:rFonts w:ascii="Times New Roman" w:hAnsi="Times New Roman"/>
          <w:color w:val="000000"/>
          <w:sz w:val="28"/>
          <w:szCs w:val="20"/>
          <w:vertAlign w:val="subscript"/>
          <w:lang w:eastAsia="ru-RU"/>
        </w:rPr>
        <w:t>1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(глубина шпоночн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о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го паза вала) и предельное отклонение </w:t>
      </w:r>
      <w:r w:rsidRPr="00843BA1">
        <w:rPr>
          <w:rFonts w:ascii="Times New Roman" w:hAnsi="Times New Roman"/>
          <w:color w:val="000000"/>
          <w:sz w:val="28"/>
          <w:szCs w:val="20"/>
          <w:lang w:val="en-US" w:eastAsia="ru-RU"/>
        </w:rPr>
        <w:t>h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12 (его можно узнать на вкладке «Поля допусков валов»). После нажатия кнопки «Рассчитать» на панели появятся по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д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считанные номинальный размер диаметра с выступающей шпонкой шпоночного калибра-призмы </w:t>
      </w:r>
      <w:proofErr w:type="spellStart"/>
      <w:r w:rsidRPr="00843BA1">
        <w:rPr>
          <w:rFonts w:ascii="Times New Roman" w:hAnsi="Times New Roman"/>
          <w:color w:val="000000"/>
          <w:sz w:val="28"/>
          <w:szCs w:val="20"/>
          <w:lang w:val="en-US" w:eastAsia="ru-RU"/>
        </w:rPr>
        <w:t>H</w:t>
      </w:r>
      <w:r w:rsidRPr="00843BA1">
        <w:rPr>
          <w:rFonts w:ascii="Times New Roman" w:hAnsi="Times New Roman"/>
          <w:color w:val="000000"/>
          <w:sz w:val="28"/>
          <w:szCs w:val="20"/>
          <w:vertAlign w:val="subscript"/>
          <w:lang w:val="en-US" w:eastAsia="ru-RU"/>
        </w:rPr>
        <w:t>k</w:t>
      </w:r>
      <w:proofErr w:type="spellEnd"/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и исполнительный размер </w:t>
      </w:r>
      <w:proofErr w:type="spellStart"/>
      <w:r w:rsidRPr="00843BA1">
        <w:rPr>
          <w:rFonts w:ascii="Times New Roman" w:hAnsi="Times New Roman"/>
          <w:color w:val="000000"/>
          <w:sz w:val="28"/>
          <w:szCs w:val="20"/>
          <w:lang w:val="en-US" w:eastAsia="ru-RU"/>
        </w:rPr>
        <w:t>H</w:t>
      </w:r>
      <w:r w:rsidRPr="00843BA1">
        <w:rPr>
          <w:rFonts w:ascii="Times New Roman" w:hAnsi="Times New Roman"/>
          <w:color w:val="000000"/>
          <w:sz w:val="28"/>
          <w:szCs w:val="20"/>
          <w:vertAlign w:val="subscript"/>
          <w:lang w:val="en-US" w:eastAsia="ru-RU"/>
        </w:rPr>
        <w:t>k</w:t>
      </w:r>
      <w:proofErr w:type="spellEnd"/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. </w:t>
      </w:r>
    </w:p>
    <w:p w:rsidR="00147307" w:rsidRDefault="00147307" w:rsidP="002B0AF1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На соседней панели нужно ввести максимальное значение радиуса закру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г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ления шпоночного паза «</w:t>
      </w:r>
      <w:r w:rsidRPr="00843BA1">
        <w:rPr>
          <w:rFonts w:ascii="Times New Roman" w:hAnsi="Times New Roman"/>
          <w:color w:val="000000"/>
          <w:sz w:val="28"/>
          <w:szCs w:val="20"/>
          <w:lang w:val="en-US" w:eastAsia="ru-RU"/>
        </w:rPr>
        <w:t>r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» и  предельное отклонение «</w:t>
      </w:r>
      <w:proofErr w:type="spellStart"/>
      <w:r w:rsidRPr="00843BA1">
        <w:rPr>
          <w:rFonts w:ascii="Times New Roman" w:hAnsi="Times New Roman"/>
          <w:color w:val="000000"/>
          <w:sz w:val="28"/>
          <w:szCs w:val="20"/>
          <w:lang w:val="en-US" w:eastAsia="ru-RU"/>
        </w:rPr>
        <w:t>js</w:t>
      </w:r>
      <w:proofErr w:type="spellEnd"/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12» (вкладка «Поля д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о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пусков валов»), затем щелкнуть по ставшей доступной кнопке «Рассчитать». Р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е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зультат выполнения операции по расчету </w:t>
      </w:r>
      <w:proofErr w:type="gramStart"/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величины, определяющей глубину вхождения шпонки шпоночного калибра-призмы в шпоночный паз вала и ее и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с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полнительного размера</w:t>
      </w:r>
      <w:r w:rsidR="003425B0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появится</w:t>
      </w:r>
      <w:proofErr w:type="gramEnd"/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ниже. На этом все расчеты закончены. Пример расчета исполнительных размеров для шпоночного калибра-призмы приведен на рисунке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25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.</w:t>
      </w:r>
    </w:p>
    <w:p w:rsidR="00147307" w:rsidRPr="00843BA1" w:rsidRDefault="00147307" w:rsidP="002B0AF1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Pr="00843BA1" w:rsidRDefault="004C025E" w:rsidP="000529E6">
      <w:pPr>
        <w:tabs>
          <w:tab w:val="left" w:pos="567"/>
          <w:tab w:val="left" w:pos="851"/>
        </w:tabs>
        <w:spacing w:after="0" w:line="240" w:lineRule="auto"/>
        <w:ind w:left="-1701" w:firstLine="1701"/>
        <w:jc w:val="center"/>
        <w:rPr>
          <w:rFonts w:ascii="Times New Roman" w:hAnsi="Times New Roman"/>
          <w:position w:val="-12"/>
          <w:sz w:val="28"/>
          <w:szCs w:val="20"/>
          <w:lang w:eastAsia="ru-RU"/>
        </w:rPr>
      </w:pPr>
      <w:r>
        <w:rPr>
          <w:rFonts w:ascii="Times New Roman" w:hAnsi="Times New Roman"/>
          <w:noProof/>
          <w:position w:val="-12"/>
          <w:sz w:val="28"/>
          <w:szCs w:val="20"/>
          <w:lang w:eastAsia="ru-RU"/>
        </w:rPr>
        <w:drawing>
          <wp:inline distT="0" distB="0" distL="0" distR="0">
            <wp:extent cx="5389245" cy="2923540"/>
            <wp:effectExtent l="19050" t="0" r="1905" b="0"/>
            <wp:docPr id="3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245" cy="2923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307" w:rsidRPr="00843BA1" w:rsidRDefault="00147307" w:rsidP="002B0AF1">
      <w:pPr>
        <w:tabs>
          <w:tab w:val="left" w:pos="567"/>
          <w:tab w:val="left" w:pos="851"/>
        </w:tabs>
        <w:spacing w:after="0" w:line="240" w:lineRule="auto"/>
        <w:ind w:left="-1701" w:firstLine="1701"/>
        <w:jc w:val="both"/>
        <w:rPr>
          <w:rFonts w:ascii="Times New Roman" w:hAnsi="Times New Roman"/>
          <w:position w:val="-12"/>
          <w:sz w:val="28"/>
          <w:szCs w:val="20"/>
          <w:lang w:eastAsia="ru-RU"/>
        </w:rPr>
      </w:pPr>
    </w:p>
    <w:p w:rsidR="00147307" w:rsidRPr="00843BA1" w:rsidRDefault="00147307" w:rsidP="002B0AF1">
      <w:pPr>
        <w:tabs>
          <w:tab w:val="left" w:pos="851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Рисунок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25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– Результат расчета исполнительных размеров калибра-призмы</w:t>
      </w:r>
    </w:p>
    <w:p w:rsidR="00147307" w:rsidRPr="00843BA1" w:rsidRDefault="00147307" w:rsidP="002B0AF1">
      <w:pPr>
        <w:spacing w:after="0" w:line="240" w:lineRule="auto"/>
        <w:ind w:firstLine="567"/>
        <w:rPr>
          <w:rFonts w:ascii="Times New Roman" w:hAnsi="Times New Roman"/>
          <w:sz w:val="20"/>
          <w:szCs w:val="20"/>
          <w:lang w:eastAsia="ru-RU"/>
        </w:rPr>
      </w:pPr>
    </w:p>
    <w:p w:rsidR="00147307" w:rsidRPr="00843BA1" w:rsidRDefault="00147307" w:rsidP="002B0AF1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lastRenderedPageBreak/>
        <w:t>4.4</w:t>
      </w:r>
      <w:r w:rsidRPr="00843BA1">
        <w:rPr>
          <w:rFonts w:ascii="Times New Roman" w:hAnsi="Times New Roman"/>
          <w:b/>
          <w:sz w:val="28"/>
          <w:szCs w:val="28"/>
          <w:lang w:eastAsia="ru-RU"/>
        </w:rPr>
        <w:t xml:space="preserve"> Порядок работы </w:t>
      </w:r>
      <w:proofErr w:type="gramStart"/>
      <w:r w:rsidRPr="00843BA1">
        <w:rPr>
          <w:rFonts w:ascii="Times New Roman" w:hAnsi="Times New Roman"/>
          <w:b/>
          <w:sz w:val="28"/>
          <w:szCs w:val="28"/>
          <w:lang w:eastAsia="ru-RU"/>
        </w:rPr>
        <w:t>со</w:t>
      </w:r>
      <w:proofErr w:type="gramEnd"/>
      <w:r w:rsidRPr="00843BA1">
        <w:rPr>
          <w:rFonts w:ascii="Times New Roman" w:hAnsi="Times New Roman"/>
          <w:b/>
          <w:sz w:val="28"/>
          <w:szCs w:val="28"/>
          <w:lang w:eastAsia="ru-RU"/>
        </w:rPr>
        <w:t xml:space="preserve"> вкладкой «Отклонения и допуски»</w:t>
      </w:r>
    </w:p>
    <w:p w:rsidR="00147307" w:rsidRPr="00843BA1" w:rsidRDefault="00147307" w:rsidP="002B0AF1">
      <w:pPr>
        <w:tabs>
          <w:tab w:val="left" w:pos="851"/>
        </w:tabs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Pr="00B63CDF" w:rsidRDefault="00147307" w:rsidP="002B0AF1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  <w:sz w:val="28"/>
          <w:szCs w:val="20"/>
          <w:lang w:eastAsia="ru-RU"/>
        </w:rPr>
      </w:pPr>
      <w:r w:rsidRPr="00B63CDF">
        <w:rPr>
          <w:rFonts w:ascii="Times New Roman" w:hAnsi="Times New Roman"/>
          <w:color w:val="000000"/>
          <w:spacing w:val="-4"/>
          <w:sz w:val="28"/>
          <w:szCs w:val="20"/>
          <w:lang w:eastAsia="ru-RU"/>
        </w:rPr>
        <w:t>Общий вид вкладки «Расчеты для калибра-призмы» приведен на рисунке 26.</w:t>
      </w:r>
    </w:p>
    <w:p w:rsidR="00147307" w:rsidRPr="00843BA1" w:rsidRDefault="00147307" w:rsidP="002B0AF1">
      <w:pPr>
        <w:tabs>
          <w:tab w:val="left" w:pos="851"/>
        </w:tabs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Pr="00843BA1" w:rsidRDefault="004C025E" w:rsidP="002B0AF1">
      <w:pPr>
        <w:tabs>
          <w:tab w:val="left" w:pos="851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  <w:r>
        <w:rPr>
          <w:rFonts w:ascii="Times New Roman" w:hAnsi="Times New Roman"/>
          <w:noProof/>
          <w:color w:val="000000"/>
          <w:sz w:val="28"/>
          <w:szCs w:val="20"/>
          <w:lang w:eastAsia="ru-RU"/>
        </w:rPr>
        <w:drawing>
          <wp:inline distT="0" distB="0" distL="0" distR="0">
            <wp:extent cx="3796030" cy="2050415"/>
            <wp:effectExtent l="19050" t="0" r="0" b="0"/>
            <wp:docPr id="3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6030" cy="2050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307" w:rsidRPr="00843BA1" w:rsidRDefault="00147307" w:rsidP="002B0AF1">
      <w:pPr>
        <w:tabs>
          <w:tab w:val="left" w:pos="851"/>
        </w:tabs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Pr="00843BA1" w:rsidRDefault="00147307" w:rsidP="002B0AF1">
      <w:pPr>
        <w:tabs>
          <w:tab w:val="left" w:pos="851"/>
        </w:tabs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Рисунок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26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– Вкладка «Отклонения и допуски»</w:t>
      </w:r>
    </w:p>
    <w:p w:rsidR="00147307" w:rsidRPr="00843BA1" w:rsidRDefault="00147307" w:rsidP="002B0AF1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Pr="00843BA1" w:rsidRDefault="00147307" w:rsidP="002B0AF1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На вкладке слева расположены две панели: «Интервалы размеров» и «Кв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а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литеты изделий». По нажатию на кнопки «</w:t>
      </w:r>
      <w:r w:rsidRPr="00843BA1">
        <w:rPr>
          <w:rFonts w:ascii="Times New Roman" w:hAnsi="Times New Roman"/>
          <w:color w:val="000000"/>
          <w:sz w:val="28"/>
          <w:szCs w:val="20"/>
          <w:lang w:val="en-US" w:eastAsia="ru-RU"/>
        </w:rPr>
        <w:t>Ok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» рассчитываются значения </w:t>
      </w:r>
      <w:r w:rsidRPr="00843BA1">
        <w:rPr>
          <w:rFonts w:ascii="Times New Roman" w:hAnsi="Times New Roman"/>
          <w:color w:val="000000"/>
          <w:sz w:val="28"/>
          <w:szCs w:val="20"/>
          <w:lang w:val="en-US" w:eastAsia="ru-RU"/>
        </w:rPr>
        <w:t>Z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, </w:t>
      </w:r>
      <w:r w:rsidRPr="00843BA1">
        <w:rPr>
          <w:rFonts w:ascii="Times New Roman" w:hAnsi="Times New Roman"/>
          <w:color w:val="000000"/>
          <w:sz w:val="28"/>
          <w:szCs w:val="20"/>
          <w:lang w:val="en-US" w:eastAsia="ru-RU"/>
        </w:rPr>
        <w:t>Z</w:t>
      </w:r>
      <w:r w:rsidRPr="00843BA1">
        <w:rPr>
          <w:rFonts w:ascii="Times New Roman" w:hAnsi="Times New Roman"/>
          <w:color w:val="000000"/>
          <w:sz w:val="28"/>
          <w:szCs w:val="20"/>
          <w:vertAlign w:val="subscript"/>
          <w:lang w:eastAsia="ru-RU"/>
        </w:rPr>
        <w:t>1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, </w:t>
      </w:r>
      <w:r w:rsidRPr="00843BA1">
        <w:rPr>
          <w:rFonts w:ascii="Times New Roman" w:hAnsi="Times New Roman"/>
          <w:color w:val="000000"/>
          <w:sz w:val="28"/>
          <w:szCs w:val="20"/>
          <w:lang w:val="en-US" w:eastAsia="ru-RU"/>
        </w:rPr>
        <w:t>Y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, </w:t>
      </w:r>
      <w:r w:rsidRPr="00843BA1">
        <w:rPr>
          <w:rFonts w:ascii="Times New Roman" w:hAnsi="Times New Roman"/>
          <w:color w:val="000000"/>
          <w:sz w:val="28"/>
          <w:szCs w:val="20"/>
          <w:lang w:val="en-US" w:eastAsia="ru-RU"/>
        </w:rPr>
        <w:t>Y</w:t>
      </w:r>
      <w:r w:rsidRPr="00843BA1">
        <w:rPr>
          <w:rFonts w:ascii="Times New Roman" w:hAnsi="Times New Roman"/>
          <w:color w:val="000000"/>
          <w:sz w:val="28"/>
          <w:szCs w:val="20"/>
          <w:vertAlign w:val="subscript"/>
          <w:lang w:eastAsia="ru-RU"/>
        </w:rPr>
        <w:t>1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, </w:t>
      </w:r>
      <w:r w:rsidRPr="00843BA1">
        <w:rPr>
          <w:rFonts w:ascii="Times New Roman" w:hAnsi="Times New Roman"/>
          <w:color w:val="000000"/>
          <w:sz w:val="28"/>
          <w:szCs w:val="20"/>
          <w:lang w:val="en-US" w:eastAsia="ru-RU"/>
        </w:rPr>
        <w:t>a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, </w:t>
      </w:r>
      <w:r w:rsidRPr="00843BA1">
        <w:rPr>
          <w:rFonts w:ascii="Times New Roman" w:hAnsi="Times New Roman"/>
          <w:color w:val="000000"/>
          <w:sz w:val="28"/>
          <w:szCs w:val="20"/>
          <w:lang w:val="en-US" w:eastAsia="ru-RU"/>
        </w:rPr>
        <w:t>a</w:t>
      </w:r>
      <w:r w:rsidRPr="00843BA1">
        <w:rPr>
          <w:rFonts w:ascii="Times New Roman" w:hAnsi="Times New Roman"/>
          <w:color w:val="000000"/>
          <w:sz w:val="28"/>
          <w:szCs w:val="20"/>
          <w:vertAlign w:val="subscript"/>
          <w:lang w:eastAsia="ru-RU"/>
        </w:rPr>
        <w:t>1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, </w:t>
      </w:r>
      <w:r w:rsidRPr="00843BA1">
        <w:rPr>
          <w:rFonts w:ascii="Times New Roman" w:hAnsi="Times New Roman"/>
          <w:color w:val="000000"/>
          <w:sz w:val="28"/>
          <w:szCs w:val="20"/>
          <w:lang w:val="en-US" w:eastAsia="ru-RU"/>
        </w:rPr>
        <w:t>H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, </w:t>
      </w:r>
      <w:r w:rsidRPr="00843BA1">
        <w:rPr>
          <w:rFonts w:ascii="Times New Roman" w:hAnsi="Times New Roman"/>
          <w:color w:val="000000"/>
          <w:sz w:val="28"/>
          <w:szCs w:val="20"/>
          <w:lang w:val="en-US" w:eastAsia="ru-RU"/>
        </w:rPr>
        <w:t>H</w:t>
      </w:r>
      <w:r w:rsidRPr="00843BA1">
        <w:rPr>
          <w:rFonts w:ascii="Times New Roman" w:hAnsi="Times New Roman"/>
          <w:color w:val="000000"/>
          <w:sz w:val="28"/>
          <w:szCs w:val="20"/>
          <w:vertAlign w:val="subscript"/>
          <w:lang w:eastAsia="ru-RU"/>
        </w:rPr>
        <w:t>1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, </w:t>
      </w:r>
      <w:r w:rsidRPr="00843BA1">
        <w:rPr>
          <w:rFonts w:ascii="Times New Roman" w:hAnsi="Times New Roman"/>
          <w:color w:val="000000"/>
          <w:sz w:val="28"/>
          <w:szCs w:val="20"/>
          <w:lang w:val="en-US" w:eastAsia="ru-RU"/>
        </w:rPr>
        <w:t>H</w:t>
      </w:r>
      <w:r w:rsidRPr="00843BA1">
        <w:rPr>
          <w:rFonts w:ascii="Times New Roman" w:hAnsi="Times New Roman"/>
          <w:color w:val="000000"/>
          <w:sz w:val="28"/>
          <w:szCs w:val="20"/>
          <w:vertAlign w:val="subscript"/>
          <w:lang w:eastAsia="ru-RU"/>
        </w:rPr>
        <w:t>s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и </w:t>
      </w:r>
      <w:proofErr w:type="spellStart"/>
      <w:r w:rsidRPr="00843BA1">
        <w:rPr>
          <w:rFonts w:ascii="Times New Roman" w:hAnsi="Times New Roman"/>
          <w:color w:val="000000"/>
          <w:sz w:val="28"/>
          <w:szCs w:val="20"/>
          <w:lang w:val="en-US" w:eastAsia="ru-RU"/>
        </w:rPr>
        <w:t>H</w:t>
      </w:r>
      <w:r w:rsidRPr="00843BA1">
        <w:rPr>
          <w:rFonts w:ascii="Times New Roman" w:hAnsi="Times New Roman"/>
          <w:color w:val="000000"/>
          <w:sz w:val="28"/>
          <w:szCs w:val="20"/>
          <w:vertAlign w:val="subscript"/>
          <w:lang w:val="en-US" w:eastAsia="ru-RU"/>
        </w:rPr>
        <w:t>p</w:t>
      </w:r>
      <w:proofErr w:type="spellEnd"/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. Эти данные могут понадобиться при расчетах. Для того</w:t>
      </w:r>
      <w:proofErr w:type="gramStart"/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,</w:t>
      </w:r>
      <w:proofErr w:type="gramEnd"/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чтобы они были выбраны, необходимо выбрать один из переключателей на пан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е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ли с интервалами размеров и один из переключателей на панели с квалитетами изделий, и только после этого нажать на кнопку «</w:t>
      </w:r>
      <w:r w:rsidRPr="00843BA1">
        <w:rPr>
          <w:rFonts w:ascii="Times New Roman" w:hAnsi="Times New Roman"/>
          <w:color w:val="000000"/>
          <w:sz w:val="28"/>
          <w:szCs w:val="20"/>
          <w:lang w:val="en-US" w:eastAsia="ru-RU"/>
        </w:rPr>
        <w:t>Ok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». В случае неверных де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й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ствий программа выдаст сообщение об ошибке. Результат выполнения действий показан на рисунке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27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.</w:t>
      </w:r>
    </w:p>
    <w:p w:rsidR="00147307" w:rsidRPr="00843BA1" w:rsidRDefault="00147307" w:rsidP="002B0AF1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Pr="00843BA1" w:rsidRDefault="004C025E" w:rsidP="002B0AF1">
      <w:pPr>
        <w:tabs>
          <w:tab w:val="left" w:pos="851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  <w:r>
        <w:rPr>
          <w:rFonts w:ascii="Times New Roman" w:hAnsi="Times New Roman"/>
          <w:noProof/>
          <w:color w:val="000000"/>
          <w:sz w:val="28"/>
          <w:szCs w:val="20"/>
          <w:lang w:eastAsia="ru-RU"/>
        </w:rPr>
        <w:drawing>
          <wp:inline distT="0" distB="0" distL="0" distR="0">
            <wp:extent cx="3893185" cy="2105660"/>
            <wp:effectExtent l="19050" t="0" r="0" b="0"/>
            <wp:docPr id="3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3185" cy="2105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307" w:rsidRPr="00843BA1" w:rsidRDefault="00147307" w:rsidP="002B0AF1">
      <w:pPr>
        <w:tabs>
          <w:tab w:val="left" w:pos="851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Pr="00843BA1" w:rsidRDefault="00147307" w:rsidP="002B0AF1">
      <w:pPr>
        <w:tabs>
          <w:tab w:val="left" w:pos="851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Рисунок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27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– Результат выполнения действий по расчету отклонений</w:t>
      </w:r>
    </w:p>
    <w:p w:rsidR="00147307" w:rsidRDefault="00147307" w:rsidP="002B0AF1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  <w:lang w:eastAsia="ru-RU"/>
        </w:rPr>
      </w:pPr>
    </w:p>
    <w:p w:rsidR="00147307" w:rsidRPr="00843BA1" w:rsidRDefault="00147307" w:rsidP="002B0AF1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4.5</w:t>
      </w:r>
      <w:r w:rsidRPr="00843BA1">
        <w:rPr>
          <w:rFonts w:ascii="Times New Roman" w:hAnsi="Times New Roman"/>
          <w:b/>
          <w:sz w:val="28"/>
          <w:szCs w:val="28"/>
          <w:lang w:eastAsia="ru-RU"/>
        </w:rPr>
        <w:t xml:space="preserve"> Порядок работы </w:t>
      </w:r>
      <w:proofErr w:type="gramStart"/>
      <w:r w:rsidRPr="00843BA1">
        <w:rPr>
          <w:rFonts w:ascii="Times New Roman" w:hAnsi="Times New Roman"/>
          <w:b/>
          <w:sz w:val="28"/>
          <w:szCs w:val="28"/>
          <w:lang w:eastAsia="ru-RU"/>
        </w:rPr>
        <w:t>со</w:t>
      </w:r>
      <w:proofErr w:type="gramEnd"/>
      <w:r w:rsidRPr="00843BA1">
        <w:rPr>
          <w:rFonts w:ascii="Times New Roman" w:hAnsi="Times New Roman"/>
          <w:b/>
          <w:sz w:val="28"/>
          <w:szCs w:val="28"/>
          <w:lang w:eastAsia="ru-RU"/>
        </w:rPr>
        <w:t xml:space="preserve"> вкладкой «Поля допусков валов»</w:t>
      </w:r>
    </w:p>
    <w:p w:rsidR="00147307" w:rsidRPr="00843BA1" w:rsidRDefault="00147307" w:rsidP="002B0AF1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147307" w:rsidRPr="00B63CDF" w:rsidRDefault="00147307" w:rsidP="002B0AF1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  <w:sz w:val="28"/>
          <w:szCs w:val="20"/>
          <w:lang w:eastAsia="ru-RU"/>
        </w:rPr>
      </w:pPr>
      <w:r w:rsidRPr="00B63CDF">
        <w:rPr>
          <w:rFonts w:ascii="Times New Roman" w:hAnsi="Times New Roman"/>
          <w:spacing w:val="-4"/>
          <w:sz w:val="28"/>
          <w:szCs w:val="28"/>
          <w:lang w:eastAsia="ru-RU"/>
        </w:rPr>
        <w:t>Вкладка «Поля допусков валов»</w:t>
      </w:r>
      <w:r w:rsidRPr="00B63CDF">
        <w:rPr>
          <w:rFonts w:ascii="Times New Roman" w:hAnsi="Times New Roman"/>
          <w:color w:val="000000"/>
          <w:spacing w:val="-4"/>
          <w:sz w:val="28"/>
          <w:szCs w:val="20"/>
          <w:lang w:eastAsia="ru-RU"/>
        </w:rPr>
        <w:t xml:space="preserve"> позволяет определять предельные отклонения размеров. Общий вид вкладки «</w:t>
      </w:r>
      <w:r w:rsidRPr="00B63CDF">
        <w:rPr>
          <w:rFonts w:ascii="Times New Roman" w:hAnsi="Times New Roman"/>
          <w:spacing w:val="-4"/>
          <w:sz w:val="28"/>
          <w:szCs w:val="28"/>
          <w:lang w:eastAsia="ru-RU"/>
        </w:rPr>
        <w:t>Поля допусков валов</w:t>
      </w:r>
      <w:r w:rsidRPr="00B63CDF">
        <w:rPr>
          <w:rFonts w:ascii="Times New Roman" w:hAnsi="Times New Roman"/>
          <w:color w:val="000000"/>
          <w:spacing w:val="-4"/>
          <w:sz w:val="28"/>
          <w:szCs w:val="20"/>
          <w:lang w:eastAsia="ru-RU"/>
        </w:rPr>
        <w:t>» приведен на рисунке 28.</w:t>
      </w:r>
    </w:p>
    <w:p w:rsidR="00147307" w:rsidRPr="00843BA1" w:rsidRDefault="004C025E" w:rsidP="002B0AF1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86860" cy="2216785"/>
            <wp:effectExtent l="19050" t="0" r="8890" b="0"/>
            <wp:docPr id="3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860" cy="2216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307" w:rsidRPr="00843BA1" w:rsidRDefault="00147307" w:rsidP="002B0AF1">
      <w:pPr>
        <w:tabs>
          <w:tab w:val="left" w:pos="851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Pr="00843BA1" w:rsidRDefault="00147307" w:rsidP="002B0AF1">
      <w:pPr>
        <w:tabs>
          <w:tab w:val="left" w:pos="851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Рисунок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28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– Вкладка «Поля допусков валов»</w:t>
      </w:r>
    </w:p>
    <w:p w:rsidR="00147307" w:rsidRPr="00843BA1" w:rsidRDefault="00147307" w:rsidP="002B0AF1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Default="00147307" w:rsidP="003A3FDE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Слева на вкладке находится панель с переключателями и значениями д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о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пусков, справа находится область для просмотра результата при выборе того или иного переключателя. Пока не выбран ни один переключатель, в поле для пр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о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смотра результатов стоит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заставка с подсказкой действия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. На рисунке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29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приведен результат нажатия </w:t>
      </w:r>
      <w:proofErr w:type="gramStart"/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на</w:t>
      </w:r>
      <w:proofErr w:type="gramEnd"/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какой-либо из переключателей из списка.</w:t>
      </w:r>
    </w:p>
    <w:p w:rsidR="00147307" w:rsidRPr="00843BA1" w:rsidRDefault="00147307" w:rsidP="002B0AF1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Pr="00843BA1" w:rsidRDefault="004C025E" w:rsidP="002B0AF1">
      <w:pPr>
        <w:tabs>
          <w:tab w:val="left" w:pos="851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  <w:r>
        <w:rPr>
          <w:rFonts w:ascii="Times New Roman" w:hAnsi="Times New Roman"/>
          <w:noProof/>
          <w:color w:val="000000"/>
          <w:sz w:val="28"/>
          <w:szCs w:val="20"/>
          <w:lang w:eastAsia="ru-RU"/>
        </w:rPr>
        <w:drawing>
          <wp:inline distT="0" distB="0" distL="0" distR="0">
            <wp:extent cx="4184015" cy="2258060"/>
            <wp:effectExtent l="19050" t="0" r="6985" b="0"/>
            <wp:docPr id="37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4015" cy="2258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307" w:rsidRPr="00843BA1" w:rsidRDefault="00147307" w:rsidP="002B0AF1">
      <w:pPr>
        <w:tabs>
          <w:tab w:val="left" w:pos="851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Pr="00843BA1" w:rsidRDefault="00147307" w:rsidP="002B0AF1">
      <w:pPr>
        <w:tabs>
          <w:tab w:val="left" w:pos="851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Рисунок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29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– Результат нажатия на переключатель из списка</w:t>
      </w:r>
    </w:p>
    <w:p w:rsidR="00147307" w:rsidRPr="00843BA1" w:rsidRDefault="00147307" w:rsidP="002B0AF1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Pr="00843BA1" w:rsidRDefault="00147307" w:rsidP="003A3FDE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b/>
          <w:color w:val="000000"/>
          <w:sz w:val="28"/>
          <w:szCs w:val="20"/>
          <w:lang w:eastAsia="ru-RU"/>
        </w:rPr>
      </w:pPr>
      <w:r>
        <w:rPr>
          <w:rFonts w:ascii="Times New Roman" w:hAnsi="Times New Roman"/>
          <w:b/>
          <w:color w:val="000000"/>
          <w:sz w:val="28"/>
          <w:szCs w:val="20"/>
          <w:lang w:eastAsia="ru-RU"/>
        </w:rPr>
        <w:t>4.6</w:t>
      </w:r>
      <w:r w:rsidRPr="00843BA1">
        <w:rPr>
          <w:rFonts w:ascii="Times New Roman" w:hAnsi="Times New Roman"/>
          <w:b/>
          <w:color w:val="000000"/>
          <w:sz w:val="28"/>
          <w:szCs w:val="20"/>
          <w:lang w:eastAsia="ru-RU"/>
        </w:rPr>
        <w:t xml:space="preserve"> Вывод результатов расчета на печать</w:t>
      </w:r>
    </w:p>
    <w:p w:rsidR="00147307" w:rsidRPr="00843BA1" w:rsidRDefault="00147307" w:rsidP="003A3FDE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Pr="00F55FFE" w:rsidRDefault="00147307" w:rsidP="003A3FDE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После выполнения всех действий по расчету исполнительных размеров шпоночного калибра-пробки или калибра-призмы, результаты в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 xml:space="preserve">ычислений могут быть выведены 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в </w:t>
      </w:r>
      <w:proofErr w:type="spellStart"/>
      <w:r w:rsidRPr="00F55FFE">
        <w:rPr>
          <w:rFonts w:ascii="Times New Roman" w:hAnsi="Times New Roman"/>
          <w:color w:val="000000"/>
          <w:sz w:val="28"/>
          <w:szCs w:val="20"/>
          <w:lang w:eastAsia="ru-RU"/>
        </w:rPr>
        <w:t>Excel</w:t>
      </w:r>
      <w:proofErr w:type="spellEnd"/>
      <w:r>
        <w:rPr>
          <w:rFonts w:ascii="Times New Roman" w:hAnsi="Times New Roman"/>
          <w:color w:val="000000"/>
          <w:sz w:val="28"/>
          <w:szCs w:val="20"/>
          <w:lang w:eastAsia="ru-RU"/>
        </w:rPr>
        <w:t xml:space="preserve"> в 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виде отчета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 xml:space="preserve"> на формат А</w:t>
      </w:r>
      <w:proofErr w:type="gramStart"/>
      <w:r>
        <w:rPr>
          <w:rFonts w:ascii="Times New Roman" w:hAnsi="Times New Roman"/>
          <w:color w:val="000000"/>
          <w:sz w:val="28"/>
          <w:szCs w:val="20"/>
          <w:lang w:eastAsia="ru-RU"/>
        </w:rPr>
        <w:t>4</w:t>
      </w:r>
      <w:proofErr w:type="gramEnd"/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. </w:t>
      </w:r>
    </w:p>
    <w:p w:rsidR="00147307" w:rsidRPr="00843BA1" w:rsidRDefault="00147307" w:rsidP="003A3FDE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Внешний вид главной панели представлен на рисунке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30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.</w:t>
      </w:r>
    </w:p>
    <w:p w:rsidR="00147307" w:rsidRPr="00843BA1" w:rsidRDefault="00147307" w:rsidP="000529E6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Pr="00843BA1" w:rsidRDefault="004C025E" w:rsidP="000529E6">
      <w:pPr>
        <w:tabs>
          <w:tab w:val="left" w:pos="851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  <w:r>
        <w:rPr>
          <w:rFonts w:ascii="Times New Roman" w:hAnsi="Times New Roman"/>
          <w:noProof/>
          <w:color w:val="000000"/>
          <w:sz w:val="28"/>
          <w:szCs w:val="20"/>
          <w:lang w:eastAsia="ru-RU"/>
        </w:rPr>
        <w:drawing>
          <wp:inline distT="0" distB="0" distL="0" distR="0">
            <wp:extent cx="6276340" cy="443230"/>
            <wp:effectExtent l="1905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340" cy="443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307" w:rsidRPr="00843BA1" w:rsidRDefault="00147307" w:rsidP="000529E6">
      <w:pPr>
        <w:tabs>
          <w:tab w:val="left" w:pos="851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Pr="00843BA1" w:rsidRDefault="00147307" w:rsidP="000529E6">
      <w:pPr>
        <w:tabs>
          <w:tab w:val="left" w:pos="851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Рисунок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30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– Внешний вид главной панели</w:t>
      </w:r>
    </w:p>
    <w:p w:rsidR="00147307" w:rsidRDefault="00147307" w:rsidP="003A3FDE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lastRenderedPageBreak/>
        <w:t>На главной верхней панели есть кнопки «Отчет по калибру-пробке» и «О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т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чет по калибру-призме», которые первоначально недоступны, однако после в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ы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полнения всех расчетов для калибра-пробки или для калибра-призмы, эти кнопки становятся доступными. При щечке по любой из этих кнопок, появится форма, которая показана на рисунке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31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. </w:t>
      </w:r>
    </w:p>
    <w:p w:rsidR="00147307" w:rsidRPr="00843BA1" w:rsidRDefault="00147307" w:rsidP="002B0AF1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Pr="00843BA1" w:rsidRDefault="004C025E" w:rsidP="002B0AF1">
      <w:pPr>
        <w:tabs>
          <w:tab w:val="left" w:pos="851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  <w:r>
        <w:rPr>
          <w:rFonts w:ascii="Times New Roman" w:hAnsi="Times New Roman"/>
          <w:noProof/>
          <w:color w:val="000000"/>
          <w:sz w:val="28"/>
          <w:szCs w:val="20"/>
          <w:lang w:eastAsia="ru-RU"/>
        </w:rPr>
        <w:drawing>
          <wp:inline distT="0" distB="0" distL="0" distR="0">
            <wp:extent cx="2092325" cy="1177925"/>
            <wp:effectExtent l="1905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325" cy="117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307" w:rsidRPr="00843BA1" w:rsidRDefault="00147307" w:rsidP="002B0AF1">
      <w:pPr>
        <w:tabs>
          <w:tab w:val="left" w:pos="851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Default="00147307" w:rsidP="002B0AF1">
      <w:pPr>
        <w:tabs>
          <w:tab w:val="left" w:pos="851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Рисунок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31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– Форма для ввода индивидуальных данных</w:t>
      </w:r>
    </w:p>
    <w:p w:rsidR="00147307" w:rsidRPr="00843BA1" w:rsidRDefault="00147307" w:rsidP="002B0AF1">
      <w:pPr>
        <w:tabs>
          <w:tab w:val="left" w:pos="851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Pr="00843BA1" w:rsidRDefault="00147307" w:rsidP="003A3FDE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Форма для ввода индивидуальных данных содержит поля для ввода след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у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ющих данных: Ф.И.О., группа и название приложения.</w:t>
      </w:r>
    </w:p>
    <w:p w:rsidR="00147307" w:rsidRPr="00843BA1" w:rsidRDefault="00147307" w:rsidP="003A3FDE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После ввода данных в поля нужно нажать кнопку «Вывести отчет», после чего на экране появится документ </w:t>
      </w:r>
      <w:r w:rsidRPr="00843BA1">
        <w:rPr>
          <w:rFonts w:ascii="Times New Roman" w:hAnsi="Times New Roman"/>
          <w:color w:val="000000"/>
          <w:sz w:val="28"/>
          <w:szCs w:val="20"/>
          <w:lang w:val="en-US" w:eastAsia="ru-RU"/>
        </w:rPr>
        <w:t>Excel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, в котором будут видны все расчеты с п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о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ясняющим текстом, формулами и значениями. По желанию отчет можно либо распечатать, либо сохранить как отдельный файл. Пример отчета </w:t>
      </w:r>
      <w:r w:rsidRPr="00843BA1">
        <w:rPr>
          <w:rFonts w:ascii="Times New Roman" w:hAnsi="Times New Roman"/>
          <w:color w:val="000000"/>
          <w:sz w:val="28"/>
          <w:szCs w:val="20"/>
          <w:lang w:val="en-US" w:eastAsia="ru-RU"/>
        </w:rPr>
        <w:t>Excel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по расчету исполнительных размеров шпоночного калибра-пробки представлен на рисунке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34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. Если хотя бы одно поле на форме с индивидуальными данными не будет з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а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полнено, пользователь получит сообщение об ошибке и отчет не выведется.</w:t>
      </w:r>
    </w:p>
    <w:p w:rsidR="00147307" w:rsidRPr="00843BA1" w:rsidRDefault="00147307" w:rsidP="002B0AF1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Pr="00843BA1" w:rsidRDefault="004C025E" w:rsidP="002B0AF1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  <w:r>
        <w:rPr>
          <w:rFonts w:ascii="Times New Roman" w:hAnsi="Times New Roman"/>
          <w:noProof/>
          <w:color w:val="000000"/>
          <w:sz w:val="28"/>
          <w:szCs w:val="20"/>
          <w:lang w:eastAsia="ru-RU"/>
        </w:rPr>
        <w:drawing>
          <wp:inline distT="0" distB="0" distL="0" distR="0">
            <wp:extent cx="2258060" cy="1981200"/>
            <wp:effectExtent l="19050" t="0" r="8890" b="0"/>
            <wp:docPr id="40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2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 t="95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806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307" w:rsidRPr="00843BA1" w:rsidRDefault="00147307" w:rsidP="002B0AF1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Pr="00843BA1" w:rsidRDefault="00147307" w:rsidP="002B0AF1">
      <w:pPr>
        <w:tabs>
          <w:tab w:val="left" w:pos="851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Рисунок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32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– Отчет по расчету исполнительных размеров калибра-пробки</w:t>
      </w:r>
    </w:p>
    <w:p w:rsidR="00147307" w:rsidRPr="00843BA1" w:rsidRDefault="00147307" w:rsidP="002B0AF1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3425B0" w:rsidRDefault="00147307" w:rsidP="003A3FDE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Следует отметить еще одну особенность. На главной панели есть кнопка «Очистить». Нажав на нее, пользователь может очистить все поля на вкладке «Расчеты для калибра-пробки», если эта вкладка является активной в момент нажатия кнопки очистки, либо произойдет очистка всех полей на вкладке «Расч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е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ты для калибра-призмы», если активной является она. Если на момент нажатия кнопки «Очистить» открыта любая другая вкладка, никаких действий не произо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й</w:t>
      </w:r>
      <w:r w:rsidRPr="00843BA1">
        <w:rPr>
          <w:rFonts w:ascii="Times New Roman" w:hAnsi="Times New Roman"/>
          <w:color w:val="000000"/>
          <w:sz w:val="28"/>
          <w:szCs w:val="20"/>
          <w:lang w:eastAsia="ru-RU"/>
        </w:rPr>
        <w:t>дет.</w:t>
      </w:r>
    </w:p>
    <w:p w:rsidR="003425B0" w:rsidRDefault="00147307" w:rsidP="003425B0">
      <w:pPr>
        <w:tabs>
          <w:tab w:val="left" w:pos="851"/>
        </w:tabs>
        <w:spacing w:after="0" w:line="240" w:lineRule="auto"/>
        <w:ind w:left="709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 w:rsidRPr="00843BA1">
        <w:rPr>
          <w:rFonts w:ascii="Times New Roman" w:hAnsi="Times New Roman"/>
          <w:sz w:val="28"/>
          <w:szCs w:val="28"/>
          <w:lang w:eastAsia="ru-RU"/>
        </w:rPr>
        <w:br w:type="page"/>
      </w:r>
      <w:r>
        <w:rPr>
          <w:rFonts w:ascii="Times New Roman" w:hAnsi="Times New Roman"/>
          <w:b/>
          <w:sz w:val="28"/>
          <w:szCs w:val="28"/>
          <w:lang w:eastAsia="ru-RU"/>
        </w:rPr>
        <w:lastRenderedPageBreak/>
        <w:t>5</w:t>
      </w:r>
      <w:r w:rsidRPr="00E35FFE">
        <w:rPr>
          <w:rFonts w:ascii="Times New Roman" w:hAnsi="Times New Roman"/>
          <w:b/>
          <w:sz w:val="28"/>
          <w:szCs w:val="28"/>
          <w:lang w:eastAsia="ru-RU"/>
        </w:rPr>
        <w:t xml:space="preserve"> Порядок работы с </w:t>
      </w:r>
      <w:r>
        <w:rPr>
          <w:rFonts w:ascii="Times New Roman" w:hAnsi="Times New Roman"/>
          <w:b/>
          <w:sz w:val="28"/>
          <w:szCs w:val="28"/>
          <w:lang w:eastAsia="ru-RU"/>
        </w:rPr>
        <w:t>под</w:t>
      </w:r>
      <w:r w:rsidRPr="00E35FFE">
        <w:rPr>
          <w:rFonts w:ascii="Times New Roman" w:hAnsi="Times New Roman"/>
          <w:b/>
          <w:sz w:val="28"/>
          <w:szCs w:val="28"/>
          <w:lang w:eastAsia="ru-RU"/>
        </w:rPr>
        <w:t>программой</w:t>
      </w:r>
      <w:r w:rsidR="003425B0"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r w:rsidRPr="000449C9">
        <w:rPr>
          <w:rFonts w:ascii="Times New Roman" w:hAnsi="Times New Roman"/>
          <w:b/>
          <w:sz w:val="28"/>
          <w:szCs w:val="28"/>
          <w:lang w:eastAsia="ru-RU"/>
        </w:rPr>
        <w:t>«Расчет исполнитель</w:t>
      </w:r>
      <w:r>
        <w:rPr>
          <w:rFonts w:ascii="Times New Roman" w:hAnsi="Times New Roman"/>
          <w:b/>
          <w:sz w:val="28"/>
          <w:szCs w:val="28"/>
          <w:lang w:eastAsia="ru-RU"/>
        </w:rPr>
        <w:t xml:space="preserve">ных размеров </w:t>
      </w:r>
    </w:p>
    <w:p w:rsidR="00147307" w:rsidRDefault="003425B0" w:rsidP="003425B0">
      <w:pPr>
        <w:tabs>
          <w:tab w:val="left" w:pos="851"/>
        </w:tabs>
        <w:spacing w:after="0" w:line="240" w:lineRule="auto"/>
        <w:ind w:left="993" w:hanging="142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r w:rsidR="00147307">
        <w:rPr>
          <w:rFonts w:ascii="Times New Roman" w:hAnsi="Times New Roman"/>
          <w:b/>
          <w:sz w:val="28"/>
          <w:szCs w:val="28"/>
          <w:lang w:eastAsia="ru-RU"/>
        </w:rPr>
        <w:t>шлицевых калибров»</w:t>
      </w:r>
    </w:p>
    <w:p w:rsidR="00147307" w:rsidRPr="00E35FFE" w:rsidRDefault="00147307" w:rsidP="00956C9C">
      <w:pPr>
        <w:spacing w:after="0" w:line="240" w:lineRule="auto"/>
        <w:ind w:left="993" w:hanging="284"/>
        <w:rPr>
          <w:rFonts w:ascii="Times New Roman" w:hAnsi="Times New Roman"/>
          <w:b/>
          <w:sz w:val="28"/>
          <w:szCs w:val="28"/>
          <w:lang w:eastAsia="ru-RU"/>
        </w:rPr>
      </w:pPr>
    </w:p>
    <w:p w:rsidR="00147307" w:rsidRPr="00956C9C" w:rsidRDefault="00147307" w:rsidP="00E35FFE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  <w:lang w:eastAsia="ru-RU"/>
        </w:rPr>
      </w:pPr>
      <w:r w:rsidRPr="00956C9C">
        <w:rPr>
          <w:rFonts w:ascii="Times New Roman" w:hAnsi="Times New Roman"/>
          <w:b/>
          <w:sz w:val="28"/>
          <w:szCs w:val="28"/>
          <w:lang w:eastAsia="ru-RU"/>
        </w:rPr>
        <w:t>5.1 Общие сведения</w:t>
      </w:r>
    </w:p>
    <w:p w:rsidR="00147307" w:rsidRPr="00E35FFE" w:rsidRDefault="00147307" w:rsidP="00E35FFE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eastAsia="ru-RU"/>
        </w:rPr>
      </w:pPr>
    </w:p>
    <w:p w:rsidR="00147307" w:rsidRPr="00E35FFE" w:rsidRDefault="00147307" w:rsidP="00E35FFE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 xml:space="preserve">После запуска программы появляется главная форма, которая изображена на рисунке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33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>.</w:t>
      </w:r>
      <w:r w:rsidR="003425B0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 xml:space="preserve">Программа включает три режима работы: теоретическая часть, расчет исполнительных размеров </w:t>
      </w:r>
      <w:r w:rsidRPr="00E35FFE">
        <w:rPr>
          <w:rFonts w:ascii="Times New Roman" w:hAnsi="Times New Roman"/>
          <w:sz w:val="28"/>
          <w:szCs w:val="28"/>
          <w:lang w:eastAsia="ru-RU"/>
        </w:rPr>
        <w:t>шлицевых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калибров и тестирующая часть по теме «Нормирование точности </w:t>
      </w:r>
      <w:r w:rsidRPr="00E35FFE">
        <w:rPr>
          <w:rFonts w:ascii="Times New Roman" w:hAnsi="Times New Roman"/>
          <w:sz w:val="28"/>
          <w:szCs w:val="28"/>
          <w:lang w:eastAsia="ru-RU"/>
        </w:rPr>
        <w:t>шлицевых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соединений».</w:t>
      </w:r>
    </w:p>
    <w:p w:rsidR="00147307" w:rsidRPr="00E35FFE" w:rsidRDefault="00147307" w:rsidP="00E35FFE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Pr="00E35FFE" w:rsidRDefault="004C025E" w:rsidP="00E35FFE">
      <w:pPr>
        <w:jc w:val="center"/>
        <w:rPr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1787525" cy="1149985"/>
            <wp:effectExtent l="1905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7525" cy="1149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307" w:rsidRPr="00E35FFE" w:rsidRDefault="00147307" w:rsidP="00E35FFE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E35FFE">
        <w:rPr>
          <w:rFonts w:ascii="Times New Roman" w:hAnsi="Times New Roman"/>
          <w:sz w:val="28"/>
          <w:szCs w:val="28"/>
          <w:lang w:eastAsia="ru-RU"/>
        </w:rPr>
        <w:t xml:space="preserve">Рисунок </w:t>
      </w:r>
      <w:r>
        <w:rPr>
          <w:rFonts w:ascii="Times New Roman" w:hAnsi="Times New Roman"/>
          <w:sz w:val="28"/>
          <w:szCs w:val="28"/>
          <w:lang w:eastAsia="ru-RU"/>
        </w:rPr>
        <w:t>33</w:t>
      </w:r>
      <w:r w:rsidRPr="00E35FFE">
        <w:rPr>
          <w:rFonts w:ascii="Times New Roman" w:hAnsi="Times New Roman"/>
          <w:sz w:val="28"/>
          <w:szCs w:val="28"/>
          <w:lang w:eastAsia="ru-RU"/>
        </w:rPr>
        <w:t xml:space="preserve"> – Главная форма программы</w:t>
      </w:r>
    </w:p>
    <w:p w:rsidR="00147307" w:rsidRPr="00E35FFE" w:rsidRDefault="00147307" w:rsidP="00E35FFE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147307" w:rsidRDefault="00147307" w:rsidP="00E35FFE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 xml:space="preserve">При выборе режима работы с теоретическим материалом появляется форма, представленная на рисунке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34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>.</w:t>
      </w:r>
    </w:p>
    <w:p w:rsidR="00147307" w:rsidRPr="00E35FFE" w:rsidRDefault="00147307" w:rsidP="00E35FFE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Pr="00E35FFE" w:rsidRDefault="004C025E" w:rsidP="00E35FFE">
      <w:pPr>
        <w:tabs>
          <w:tab w:val="left" w:pos="851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743200" cy="1440815"/>
            <wp:effectExtent l="1905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 l="21152" t="10712" r="21661" b="312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440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307" w:rsidRPr="00E35FFE" w:rsidRDefault="00147307" w:rsidP="00E35FFE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Pr="00E35FFE" w:rsidRDefault="00147307" w:rsidP="00E35FFE">
      <w:pPr>
        <w:tabs>
          <w:tab w:val="left" w:pos="851"/>
        </w:tabs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E35FFE">
        <w:rPr>
          <w:rFonts w:ascii="Times New Roman" w:hAnsi="Times New Roman"/>
          <w:sz w:val="28"/>
          <w:szCs w:val="28"/>
          <w:lang w:eastAsia="ru-RU"/>
        </w:rPr>
        <w:t xml:space="preserve">Рисунок </w:t>
      </w:r>
      <w:r>
        <w:rPr>
          <w:rFonts w:ascii="Times New Roman" w:hAnsi="Times New Roman"/>
          <w:sz w:val="28"/>
          <w:szCs w:val="28"/>
          <w:lang w:eastAsia="ru-RU"/>
        </w:rPr>
        <w:t>34</w:t>
      </w:r>
      <w:r w:rsidRPr="00E35FFE">
        <w:rPr>
          <w:rFonts w:ascii="Times New Roman" w:hAnsi="Times New Roman"/>
          <w:sz w:val="28"/>
          <w:szCs w:val="28"/>
          <w:lang w:eastAsia="ru-RU"/>
        </w:rPr>
        <w:t xml:space="preserve"> – Форма теоретической части программы</w:t>
      </w:r>
    </w:p>
    <w:p w:rsidR="00147307" w:rsidRPr="00E35FFE" w:rsidRDefault="00147307" w:rsidP="00E35FFE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Pr="00E35FFE" w:rsidRDefault="00147307" w:rsidP="00E35FFE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>При выборе режима расчета исполнительных размеров шлицевых калибров появляется форма, представленная на рисунке 3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5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>.</w:t>
      </w:r>
    </w:p>
    <w:p w:rsidR="00147307" w:rsidRPr="00E35FFE" w:rsidRDefault="00147307" w:rsidP="00E35FFE">
      <w:pPr>
        <w:spacing w:after="0" w:line="240" w:lineRule="auto"/>
        <w:ind w:firstLine="709"/>
        <w:rPr>
          <w:rFonts w:ascii="Times New Roman" w:hAnsi="Times New Roman"/>
          <w:sz w:val="24"/>
          <w:szCs w:val="24"/>
          <w:lang w:eastAsia="ru-RU"/>
        </w:rPr>
      </w:pPr>
    </w:p>
    <w:p w:rsidR="00147307" w:rsidRPr="00E35FFE" w:rsidRDefault="004C025E" w:rsidP="00E35FFE">
      <w:pPr>
        <w:jc w:val="center"/>
        <w:rPr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576830" cy="1939925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830" cy="193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307" w:rsidRDefault="00147307" w:rsidP="00E35FFE">
      <w:pPr>
        <w:spacing w:after="0" w:line="240" w:lineRule="auto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E35FFE">
        <w:rPr>
          <w:rFonts w:ascii="Times New Roman" w:hAnsi="Times New Roman"/>
          <w:sz w:val="28"/>
          <w:szCs w:val="28"/>
          <w:lang w:eastAsia="ru-RU"/>
        </w:rPr>
        <w:t>Рисунок 3</w:t>
      </w:r>
      <w:r>
        <w:rPr>
          <w:rFonts w:ascii="Times New Roman" w:hAnsi="Times New Roman"/>
          <w:sz w:val="28"/>
          <w:szCs w:val="28"/>
          <w:lang w:eastAsia="ru-RU"/>
        </w:rPr>
        <w:t>5</w:t>
      </w:r>
      <w:r w:rsidRPr="00E35FFE">
        <w:rPr>
          <w:rFonts w:ascii="Times New Roman" w:hAnsi="Times New Roman"/>
          <w:sz w:val="28"/>
          <w:szCs w:val="28"/>
          <w:lang w:eastAsia="ru-RU"/>
        </w:rPr>
        <w:t xml:space="preserve"> – Форма 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 xml:space="preserve">режима расчета шлицевых калибров </w:t>
      </w:r>
    </w:p>
    <w:p w:rsidR="00147307" w:rsidRPr="003E501C" w:rsidRDefault="00147307" w:rsidP="003425B0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lastRenderedPageBreak/>
        <w:t xml:space="preserve">При выборе тестирующей части программы появляется форма, </w:t>
      </w:r>
      <w:r w:rsidRPr="003E501C">
        <w:rPr>
          <w:rFonts w:ascii="Times New Roman" w:hAnsi="Times New Roman"/>
          <w:color w:val="000000"/>
          <w:sz w:val="28"/>
          <w:szCs w:val="28"/>
          <w:lang w:eastAsia="ru-RU"/>
        </w:rPr>
        <w:t>предста</w:t>
      </w:r>
      <w:r w:rsidRPr="003E501C">
        <w:rPr>
          <w:rFonts w:ascii="Times New Roman" w:hAnsi="Times New Roman"/>
          <w:color w:val="000000"/>
          <w:sz w:val="28"/>
          <w:szCs w:val="28"/>
          <w:lang w:eastAsia="ru-RU"/>
        </w:rPr>
        <w:t>в</w:t>
      </w:r>
      <w:r w:rsidRPr="003E501C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ленная на рисунке 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36</w:t>
      </w:r>
      <w:r w:rsidRPr="003E501C">
        <w:rPr>
          <w:rFonts w:ascii="Times New Roman" w:hAnsi="Times New Roman"/>
          <w:color w:val="000000"/>
          <w:sz w:val="28"/>
          <w:szCs w:val="28"/>
          <w:lang w:eastAsia="ru-RU"/>
        </w:rPr>
        <w:t>.</w:t>
      </w:r>
    </w:p>
    <w:p w:rsidR="00147307" w:rsidRPr="003E501C" w:rsidRDefault="00147307" w:rsidP="003425B0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147307" w:rsidRPr="00E35FFE" w:rsidRDefault="004C025E" w:rsidP="003425B0">
      <w:pPr>
        <w:tabs>
          <w:tab w:val="left" w:pos="851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895600" cy="1302385"/>
            <wp:effectExtent l="19050" t="0" r="0" b="0"/>
            <wp:docPr id="44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 l="24770" t="28186" r="24883" b="284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302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307" w:rsidRPr="00E35FFE" w:rsidRDefault="00147307" w:rsidP="003425B0">
      <w:pPr>
        <w:tabs>
          <w:tab w:val="left" w:pos="851"/>
        </w:tabs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Default="00147307" w:rsidP="003425B0">
      <w:pPr>
        <w:tabs>
          <w:tab w:val="left" w:pos="851"/>
        </w:tabs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E35FFE">
        <w:rPr>
          <w:rFonts w:ascii="Times New Roman" w:hAnsi="Times New Roman"/>
          <w:sz w:val="28"/>
          <w:szCs w:val="28"/>
          <w:lang w:eastAsia="ru-RU"/>
        </w:rPr>
        <w:t xml:space="preserve">Рисунок </w:t>
      </w:r>
      <w:r>
        <w:rPr>
          <w:rFonts w:ascii="Times New Roman" w:hAnsi="Times New Roman"/>
          <w:sz w:val="28"/>
          <w:szCs w:val="28"/>
          <w:lang w:eastAsia="ru-RU"/>
        </w:rPr>
        <w:t>36</w:t>
      </w:r>
      <w:r w:rsidRPr="00E35FFE">
        <w:rPr>
          <w:rFonts w:ascii="Times New Roman" w:hAnsi="Times New Roman"/>
          <w:sz w:val="28"/>
          <w:szCs w:val="28"/>
          <w:lang w:eastAsia="ru-RU"/>
        </w:rPr>
        <w:t xml:space="preserve"> – Форма тестирующей части программы</w:t>
      </w:r>
    </w:p>
    <w:p w:rsidR="00147307" w:rsidRPr="00E35FFE" w:rsidRDefault="00147307" w:rsidP="003425B0">
      <w:pPr>
        <w:tabs>
          <w:tab w:val="left" w:pos="851"/>
        </w:tabs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147307" w:rsidRPr="00E35FFE" w:rsidRDefault="00147307" w:rsidP="003425B0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>Более подробно принцип работы в каждом из режимов будет описан в соо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>т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>ветствующем разделе.</w:t>
      </w:r>
      <w:r w:rsidR="003425B0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 xml:space="preserve">Если пользователю необходимо перейти из одной вкладки в другую, то текущую вкладку нужно закрыть и, выбрав нужную вкладку, нажать кнопку «войти». </w:t>
      </w:r>
    </w:p>
    <w:p w:rsidR="00147307" w:rsidRPr="00E35FFE" w:rsidRDefault="00147307" w:rsidP="003425B0">
      <w:pPr>
        <w:spacing w:after="0" w:line="240" w:lineRule="auto"/>
        <w:ind w:firstLine="709"/>
        <w:jc w:val="center"/>
        <w:rPr>
          <w:lang w:eastAsia="ru-RU"/>
        </w:rPr>
      </w:pPr>
    </w:p>
    <w:p w:rsidR="00147307" w:rsidRPr="00E35FFE" w:rsidRDefault="00147307" w:rsidP="003425B0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5.2</w:t>
      </w:r>
      <w:r w:rsidRPr="00E35FFE">
        <w:rPr>
          <w:rFonts w:ascii="Times New Roman" w:hAnsi="Times New Roman"/>
          <w:b/>
          <w:sz w:val="28"/>
          <w:szCs w:val="28"/>
          <w:lang w:eastAsia="ru-RU"/>
        </w:rPr>
        <w:t xml:space="preserve"> Порядок работы </w:t>
      </w:r>
      <w:proofErr w:type="gramStart"/>
      <w:r w:rsidRPr="00E35FFE">
        <w:rPr>
          <w:rFonts w:ascii="Times New Roman" w:hAnsi="Times New Roman"/>
          <w:b/>
          <w:sz w:val="28"/>
          <w:szCs w:val="28"/>
          <w:lang w:eastAsia="ru-RU"/>
        </w:rPr>
        <w:t>со</w:t>
      </w:r>
      <w:proofErr w:type="gramEnd"/>
      <w:r w:rsidRPr="00E35FFE">
        <w:rPr>
          <w:rFonts w:ascii="Times New Roman" w:hAnsi="Times New Roman"/>
          <w:b/>
          <w:sz w:val="28"/>
          <w:szCs w:val="28"/>
          <w:lang w:eastAsia="ru-RU"/>
        </w:rPr>
        <w:t xml:space="preserve"> вкладкой «Теоретическая часть»</w:t>
      </w:r>
    </w:p>
    <w:p w:rsidR="00147307" w:rsidRPr="00E35FFE" w:rsidRDefault="00147307" w:rsidP="003425B0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eastAsia="ru-RU"/>
        </w:rPr>
      </w:pPr>
    </w:p>
    <w:p w:rsidR="00147307" w:rsidRPr="00E35FFE" w:rsidRDefault="00147307" w:rsidP="003425B0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>На вкладке «Теоретическая часть» вверху расположено меню с названиями разделов теоретического материала:</w:t>
      </w:r>
    </w:p>
    <w:p w:rsidR="00147307" w:rsidRPr="00E35FFE" w:rsidRDefault="00147307" w:rsidP="00E35FFE">
      <w:pPr>
        <w:numPr>
          <w:ilvl w:val="0"/>
          <w:numId w:val="3"/>
        </w:numPr>
        <w:tabs>
          <w:tab w:val="left" w:pos="426"/>
        </w:tabs>
        <w:spacing w:after="0" w:line="240" w:lineRule="auto"/>
        <w:ind w:left="851" w:hanging="851"/>
        <w:contextualSpacing/>
        <w:jc w:val="both"/>
        <w:rPr>
          <w:rFonts w:ascii="Times New Roman" w:hAnsi="Times New Roman"/>
          <w:sz w:val="28"/>
          <w:szCs w:val="20"/>
          <w:lang w:eastAsia="ru-RU"/>
        </w:rPr>
      </w:pPr>
      <w:proofErr w:type="spellStart"/>
      <w:r w:rsidRPr="00E35FFE">
        <w:rPr>
          <w:rFonts w:ascii="Times New Roman" w:hAnsi="Times New Roman"/>
          <w:sz w:val="28"/>
          <w:szCs w:val="20"/>
          <w:lang w:eastAsia="ru-RU"/>
        </w:rPr>
        <w:t>Прямобочные</w:t>
      </w:r>
      <w:proofErr w:type="spellEnd"/>
      <w:r w:rsidRPr="00E35FFE">
        <w:rPr>
          <w:rFonts w:ascii="Times New Roman" w:hAnsi="Times New Roman"/>
          <w:sz w:val="28"/>
          <w:szCs w:val="20"/>
          <w:lang w:eastAsia="ru-RU"/>
        </w:rPr>
        <w:t xml:space="preserve"> шлицевые соединения; </w:t>
      </w:r>
    </w:p>
    <w:p w:rsidR="00147307" w:rsidRPr="00E35FFE" w:rsidRDefault="00147307" w:rsidP="00E35FFE">
      <w:pPr>
        <w:numPr>
          <w:ilvl w:val="0"/>
          <w:numId w:val="3"/>
        </w:numPr>
        <w:tabs>
          <w:tab w:val="left" w:pos="426"/>
        </w:tabs>
        <w:spacing w:after="0" w:line="240" w:lineRule="auto"/>
        <w:ind w:left="851" w:hanging="851"/>
        <w:contextualSpacing/>
        <w:jc w:val="both"/>
        <w:rPr>
          <w:rFonts w:ascii="Times New Roman" w:hAnsi="Times New Roman"/>
          <w:sz w:val="28"/>
          <w:szCs w:val="20"/>
          <w:lang w:eastAsia="ru-RU"/>
        </w:rPr>
      </w:pPr>
      <w:proofErr w:type="spellStart"/>
      <w:r w:rsidRPr="00E35FFE">
        <w:rPr>
          <w:rFonts w:ascii="Times New Roman" w:hAnsi="Times New Roman"/>
          <w:sz w:val="28"/>
          <w:szCs w:val="20"/>
          <w:lang w:eastAsia="ru-RU"/>
        </w:rPr>
        <w:t>Эвольвентные</w:t>
      </w:r>
      <w:proofErr w:type="spellEnd"/>
      <w:r w:rsidRPr="00E35FFE">
        <w:rPr>
          <w:rFonts w:ascii="Times New Roman" w:hAnsi="Times New Roman"/>
          <w:sz w:val="28"/>
          <w:szCs w:val="20"/>
          <w:lang w:eastAsia="ru-RU"/>
        </w:rPr>
        <w:t xml:space="preserve"> шлицевые соединения; </w:t>
      </w:r>
    </w:p>
    <w:p w:rsidR="00147307" w:rsidRPr="00E35FFE" w:rsidRDefault="00147307" w:rsidP="00E35FFE">
      <w:pPr>
        <w:numPr>
          <w:ilvl w:val="0"/>
          <w:numId w:val="3"/>
        </w:numPr>
        <w:tabs>
          <w:tab w:val="left" w:pos="426"/>
        </w:tabs>
        <w:spacing w:after="0" w:line="240" w:lineRule="auto"/>
        <w:ind w:left="851" w:hanging="851"/>
        <w:contextualSpacing/>
        <w:jc w:val="both"/>
        <w:rPr>
          <w:rFonts w:ascii="Times New Roman" w:hAnsi="Times New Roman"/>
          <w:sz w:val="28"/>
          <w:szCs w:val="20"/>
          <w:lang w:eastAsia="ru-RU"/>
        </w:rPr>
      </w:pPr>
      <w:r w:rsidRPr="00E35FFE">
        <w:rPr>
          <w:rFonts w:ascii="Times New Roman" w:hAnsi="Times New Roman"/>
          <w:sz w:val="28"/>
          <w:szCs w:val="20"/>
          <w:lang w:eastAsia="ru-RU"/>
        </w:rPr>
        <w:t>Назначение и характеристика шлицевых соединений;</w:t>
      </w:r>
    </w:p>
    <w:p w:rsidR="00147307" w:rsidRPr="00E35FFE" w:rsidRDefault="00147307" w:rsidP="00E35FFE">
      <w:pPr>
        <w:numPr>
          <w:ilvl w:val="0"/>
          <w:numId w:val="3"/>
        </w:numPr>
        <w:tabs>
          <w:tab w:val="left" w:pos="426"/>
        </w:tabs>
        <w:spacing w:after="0" w:line="240" w:lineRule="auto"/>
        <w:ind w:left="851" w:hanging="851"/>
        <w:contextualSpacing/>
        <w:jc w:val="both"/>
        <w:rPr>
          <w:rFonts w:ascii="Times New Roman" w:hAnsi="Times New Roman"/>
          <w:sz w:val="28"/>
          <w:szCs w:val="20"/>
          <w:lang w:eastAsia="ru-RU"/>
        </w:rPr>
      </w:pPr>
      <w:r w:rsidRPr="00E35FFE">
        <w:rPr>
          <w:rFonts w:ascii="Times New Roman" w:hAnsi="Times New Roman"/>
          <w:sz w:val="28"/>
          <w:szCs w:val="20"/>
          <w:lang w:eastAsia="ru-RU"/>
        </w:rPr>
        <w:t>Классификация шлицевых соединений;</w:t>
      </w:r>
    </w:p>
    <w:p w:rsidR="00147307" w:rsidRPr="00E35FFE" w:rsidRDefault="00147307" w:rsidP="00E35FFE">
      <w:pPr>
        <w:numPr>
          <w:ilvl w:val="0"/>
          <w:numId w:val="3"/>
        </w:numPr>
        <w:tabs>
          <w:tab w:val="left" w:pos="426"/>
        </w:tabs>
        <w:spacing w:after="0" w:line="240" w:lineRule="auto"/>
        <w:ind w:left="851" w:hanging="851"/>
        <w:contextualSpacing/>
        <w:jc w:val="both"/>
        <w:rPr>
          <w:rFonts w:ascii="Times New Roman" w:hAnsi="Times New Roman"/>
          <w:sz w:val="28"/>
          <w:szCs w:val="20"/>
          <w:lang w:eastAsia="ru-RU"/>
        </w:rPr>
      </w:pPr>
      <w:r w:rsidRPr="00E35FFE">
        <w:rPr>
          <w:rFonts w:ascii="Times New Roman" w:hAnsi="Times New Roman"/>
          <w:sz w:val="28"/>
          <w:szCs w:val="20"/>
          <w:lang w:eastAsia="ru-RU"/>
        </w:rPr>
        <w:t>Способы центрирования шлицевых соединений;</w:t>
      </w:r>
    </w:p>
    <w:p w:rsidR="00147307" w:rsidRPr="00E35FFE" w:rsidRDefault="00147307" w:rsidP="00E35FFE">
      <w:pPr>
        <w:numPr>
          <w:ilvl w:val="0"/>
          <w:numId w:val="3"/>
        </w:numPr>
        <w:tabs>
          <w:tab w:val="left" w:pos="426"/>
        </w:tabs>
        <w:spacing w:after="0" w:line="240" w:lineRule="auto"/>
        <w:ind w:left="851" w:hanging="851"/>
        <w:contextualSpacing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E35FFE">
        <w:rPr>
          <w:rFonts w:ascii="Times New Roman" w:hAnsi="Times New Roman"/>
          <w:sz w:val="28"/>
          <w:szCs w:val="20"/>
          <w:lang w:eastAsia="ru-RU"/>
        </w:rPr>
        <w:t>Характеристика шлицевых соединения с треугольным профилем шлицев;</w:t>
      </w:r>
    </w:p>
    <w:p w:rsidR="00147307" w:rsidRPr="00E35FFE" w:rsidRDefault="00147307" w:rsidP="00E35FFE">
      <w:pPr>
        <w:numPr>
          <w:ilvl w:val="0"/>
          <w:numId w:val="3"/>
        </w:numPr>
        <w:tabs>
          <w:tab w:val="left" w:pos="426"/>
        </w:tabs>
        <w:spacing w:after="0" w:line="240" w:lineRule="auto"/>
        <w:ind w:left="851" w:hanging="851"/>
        <w:contextualSpacing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E35FFE">
        <w:rPr>
          <w:rFonts w:ascii="Times New Roman" w:hAnsi="Times New Roman"/>
          <w:sz w:val="28"/>
          <w:szCs w:val="28"/>
          <w:lang w:eastAsia="ru-RU"/>
        </w:rPr>
        <w:t>Возможные дефекты шлицевых соединений и способы ремонта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>.</w:t>
      </w:r>
    </w:p>
    <w:p w:rsidR="00147307" w:rsidRPr="00E35FFE" w:rsidRDefault="00147307" w:rsidP="00E35FFE">
      <w:pPr>
        <w:tabs>
          <w:tab w:val="left" w:pos="851"/>
        </w:tabs>
        <w:spacing w:after="0" w:line="24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>Нажатие на любой из разделов, позволяет вызвать выпадающее меню с названиями подразделов, что позволяет пользователю быстро найти интересу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>ю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 xml:space="preserve">щий его материал (рисунок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37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 xml:space="preserve">). </w:t>
      </w:r>
    </w:p>
    <w:p w:rsidR="00147307" w:rsidRPr="00E35FFE" w:rsidRDefault="00147307" w:rsidP="00E35FFE">
      <w:pPr>
        <w:tabs>
          <w:tab w:val="left" w:pos="851"/>
        </w:tabs>
        <w:spacing w:after="0" w:line="24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Pr="00E35FFE" w:rsidRDefault="004C025E" w:rsidP="00E35FFE">
      <w:pPr>
        <w:ind w:firstLine="709"/>
        <w:jc w:val="center"/>
        <w:rPr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909570" cy="2313940"/>
            <wp:effectExtent l="19050" t="0" r="508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 l="21176" t="11076" r="21201" b="104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570" cy="2313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307" w:rsidRDefault="00147307" w:rsidP="00E35FFE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E35FFE">
        <w:rPr>
          <w:rFonts w:ascii="Times New Roman" w:hAnsi="Times New Roman"/>
          <w:sz w:val="28"/>
          <w:szCs w:val="28"/>
          <w:lang w:eastAsia="ru-RU"/>
        </w:rPr>
        <w:t xml:space="preserve">Рисунок </w:t>
      </w:r>
      <w:r>
        <w:rPr>
          <w:rFonts w:ascii="Times New Roman" w:hAnsi="Times New Roman"/>
          <w:sz w:val="28"/>
          <w:szCs w:val="28"/>
          <w:lang w:eastAsia="ru-RU"/>
        </w:rPr>
        <w:t>37</w:t>
      </w:r>
      <w:r w:rsidRPr="00E35FFE">
        <w:rPr>
          <w:rFonts w:ascii="Times New Roman" w:hAnsi="Times New Roman"/>
          <w:sz w:val="28"/>
          <w:szCs w:val="28"/>
          <w:lang w:eastAsia="ru-RU"/>
        </w:rPr>
        <w:t xml:space="preserve"> – Работа с теоретической частью программы</w:t>
      </w:r>
    </w:p>
    <w:p w:rsidR="00147307" w:rsidRPr="00E35FFE" w:rsidRDefault="003425B0" w:rsidP="00E35FFE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br w:type="page"/>
      </w:r>
      <w:r w:rsidR="00147307">
        <w:rPr>
          <w:rFonts w:ascii="Times New Roman" w:hAnsi="Times New Roman"/>
          <w:b/>
          <w:sz w:val="28"/>
          <w:szCs w:val="28"/>
          <w:lang w:eastAsia="ru-RU"/>
        </w:rPr>
        <w:lastRenderedPageBreak/>
        <w:t>5.3</w:t>
      </w:r>
      <w:r w:rsidR="00147307" w:rsidRPr="00E35FFE">
        <w:rPr>
          <w:rFonts w:ascii="Times New Roman" w:hAnsi="Times New Roman"/>
          <w:b/>
          <w:sz w:val="28"/>
          <w:szCs w:val="28"/>
          <w:lang w:eastAsia="ru-RU"/>
        </w:rPr>
        <w:t xml:space="preserve"> Расчет исполнительных размеров шлицевых калибров</w:t>
      </w:r>
    </w:p>
    <w:p w:rsidR="00147307" w:rsidRPr="00E35FFE" w:rsidRDefault="00147307" w:rsidP="00E35FF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147307" w:rsidRDefault="00147307" w:rsidP="00E35FF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E35FFE">
        <w:rPr>
          <w:rFonts w:ascii="Times New Roman" w:hAnsi="Times New Roman"/>
          <w:sz w:val="28"/>
          <w:szCs w:val="28"/>
          <w:lang w:eastAsia="ru-RU"/>
        </w:rPr>
        <w:t>Шлицевые калибры подразделяются на калибры-пробки, предназначенные для контроля шлицевых втулок, и калибры-кольца, предназначенные для ко</w:t>
      </w:r>
      <w:r w:rsidRPr="00E35FFE">
        <w:rPr>
          <w:rFonts w:ascii="Times New Roman" w:hAnsi="Times New Roman"/>
          <w:sz w:val="28"/>
          <w:szCs w:val="28"/>
          <w:lang w:eastAsia="ru-RU"/>
        </w:rPr>
        <w:t>н</w:t>
      </w:r>
      <w:r w:rsidRPr="00E35FFE">
        <w:rPr>
          <w:rFonts w:ascii="Times New Roman" w:hAnsi="Times New Roman"/>
          <w:sz w:val="28"/>
          <w:szCs w:val="28"/>
          <w:lang w:eastAsia="ru-RU"/>
        </w:rPr>
        <w:t>троля шлицевых валов. Главная форма программы содержит две вкладки для ра</w:t>
      </w:r>
      <w:r w:rsidRPr="00E35FFE">
        <w:rPr>
          <w:rFonts w:ascii="Times New Roman" w:hAnsi="Times New Roman"/>
          <w:sz w:val="28"/>
          <w:szCs w:val="28"/>
          <w:lang w:eastAsia="ru-RU"/>
        </w:rPr>
        <w:t>с</w:t>
      </w:r>
      <w:r w:rsidRPr="00E35FFE">
        <w:rPr>
          <w:rFonts w:ascii="Times New Roman" w:hAnsi="Times New Roman"/>
          <w:sz w:val="28"/>
          <w:szCs w:val="28"/>
          <w:lang w:eastAsia="ru-RU"/>
        </w:rPr>
        <w:t>чета обоих видов калибров (рисунок 3</w:t>
      </w:r>
      <w:r>
        <w:rPr>
          <w:rFonts w:ascii="Times New Roman" w:hAnsi="Times New Roman"/>
          <w:sz w:val="28"/>
          <w:szCs w:val="28"/>
          <w:lang w:eastAsia="ru-RU"/>
        </w:rPr>
        <w:t>5</w:t>
      </w:r>
      <w:r w:rsidRPr="00E35FFE">
        <w:rPr>
          <w:rFonts w:ascii="Times New Roman" w:hAnsi="Times New Roman"/>
          <w:sz w:val="28"/>
          <w:szCs w:val="28"/>
          <w:lang w:eastAsia="ru-RU"/>
        </w:rPr>
        <w:t xml:space="preserve">). </w:t>
      </w:r>
    </w:p>
    <w:p w:rsidR="00147307" w:rsidRPr="00E35FFE" w:rsidRDefault="00147307" w:rsidP="00E35FF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147307" w:rsidRDefault="00147307" w:rsidP="00E35FFE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5.3</w:t>
      </w:r>
      <w:r w:rsidRPr="00E35FFE">
        <w:rPr>
          <w:rFonts w:ascii="Times New Roman" w:hAnsi="Times New Roman"/>
          <w:b/>
          <w:sz w:val="28"/>
          <w:szCs w:val="28"/>
          <w:lang w:eastAsia="ru-RU"/>
        </w:rPr>
        <w:t>.1</w:t>
      </w:r>
      <w:r w:rsidR="003A3FDE"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r w:rsidRPr="00E35FFE">
        <w:rPr>
          <w:rFonts w:ascii="Times New Roman" w:hAnsi="Times New Roman"/>
          <w:b/>
          <w:sz w:val="28"/>
          <w:szCs w:val="28"/>
          <w:lang w:eastAsia="ru-RU"/>
        </w:rPr>
        <w:t>Расчет исполнительных размеров шлицевых калибров-пробок</w:t>
      </w:r>
    </w:p>
    <w:p w:rsidR="00147307" w:rsidRPr="00E35FFE" w:rsidRDefault="00147307" w:rsidP="00E35FFE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147307" w:rsidRPr="00E35FFE" w:rsidRDefault="00147307" w:rsidP="00E35FFE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 xml:space="preserve">Общий вид вкладки «Шлицевый калибр-пробка» приведен на рисунке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38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>.</w:t>
      </w:r>
    </w:p>
    <w:p w:rsidR="00147307" w:rsidRPr="00E35FFE" w:rsidRDefault="00147307" w:rsidP="00E35FFE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Pr="00E35FFE" w:rsidRDefault="004C025E" w:rsidP="00E35FFE">
      <w:pPr>
        <w:tabs>
          <w:tab w:val="left" w:pos="851"/>
        </w:tabs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602355" cy="2784475"/>
            <wp:effectExtent l="19050" t="0" r="0" b="0"/>
            <wp:docPr id="46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 l="24236" t="15305" r="24304" b="154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355" cy="278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307" w:rsidRPr="00E35FFE" w:rsidRDefault="00147307" w:rsidP="00E35FFE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Pr="00E35FFE" w:rsidRDefault="00147307" w:rsidP="00E35FFE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 xml:space="preserve">Рисунок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38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– Вкладка «Шлицевый калибр-пробка»</w:t>
      </w:r>
    </w:p>
    <w:p w:rsidR="00147307" w:rsidRPr="00E35FFE" w:rsidRDefault="00147307" w:rsidP="00E35FFE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Pr="00E35FFE" w:rsidRDefault="00147307" w:rsidP="00E35FFE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0"/>
          <w:lang w:eastAsia="ru-RU"/>
        </w:rPr>
      </w:pP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 xml:space="preserve">В верхней части вкладки находится панель «Исходные данные», на которой расположены поля, которые пользователю необходимо обязательно заполнить. </w:t>
      </w:r>
      <w:r w:rsidRPr="00E35FFE">
        <w:rPr>
          <w:rFonts w:ascii="Times New Roman" w:hAnsi="Times New Roman"/>
          <w:sz w:val="28"/>
          <w:szCs w:val="20"/>
          <w:lang w:eastAsia="ru-RU"/>
        </w:rPr>
        <w:t>При нажатии кнопки «далее» программа автоматически выбирает предельные о</w:t>
      </w:r>
      <w:r w:rsidRPr="00E35FFE">
        <w:rPr>
          <w:rFonts w:ascii="Times New Roman" w:hAnsi="Times New Roman"/>
          <w:sz w:val="28"/>
          <w:szCs w:val="20"/>
          <w:lang w:eastAsia="ru-RU"/>
        </w:rPr>
        <w:t>т</w:t>
      </w:r>
      <w:r w:rsidRPr="00E35FFE">
        <w:rPr>
          <w:rFonts w:ascii="Times New Roman" w:hAnsi="Times New Roman"/>
          <w:sz w:val="28"/>
          <w:szCs w:val="20"/>
          <w:lang w:eastAsia="ru-RU"/>
        </w:rPr>
        <w:t>клонения из стандартного ряда полей допусков, предусмотренных для шлицевых соединений. Если производится расчет с иным полем допуска, то ввод предел</w:t>
      </w:r>
      <w:r w:rsidRPr="00E35FFE">
        <w:rPr>
          <w:rFonts w:ascii="Times New Roman" w:hAnsi="Times New Roman"/>
          <w:sz w:val="28"/>
          <w:szCs w:val="20"/>
          <w:lang w:eastAsia="ru-RU"/>
        </w:rPr>
        <w:t>ь</w:t>
      </w:r>
      <w:r w:rsidRPr="00E35FFE">
        <w:rPr>
          <w:rFonts w:ascii="Times New Roman" w:hAnsi="Times New Roman"/>
          <w:sz w:val="28"/>
          <w:szCs w:val="20"/>
          <w:lang w:eastAsia="ru-RU"/>
        </w:rPr>
        <w:t>ных отклонений осуществляется вручную пользователем.  Предельные отклон</w:t>
      </w:r>
      <w:r w:rsidRPr="00E35FFE">
        <w:rPr>
          <w:rFonts w:ascii="Times New Roman" w:hAnsi="Times New Roman"/>
          <w:sz w:val="28"/>
          <w:szCs w:val="20"/>
          <w:lang w:eastAsia="ru-RU"/>
        </w:rPr>
        <w:t>е</w:t>
      </w:r>
      <w:r w:rsidRPr="00E35FFE">
        <w:rPr>
          <w:rFonts w:ascii="Times New Roman" w:hAnsi="Times New Roman"/>
          <w:sz w:val="28"/>
          <w:szCs w:val="20"/>
          <w:lang w:eastAsia="ru-RU"/>
        </w:rPr>
        <w:t>ния можно выбрать</w:t>
      </w:r>
      <w:r w:rsidR="00DD5393">
        <w:rPr>
          <w:rFonts w:ascii="Times New Roman" w:hAnsi="Times New Roman"/>
          <w:sz w:val="28"/>
          <w:szCs w:val="20"/>
          <w:lang w:eastAsia="ru-RU"/>
        </w:rPr>
        <w:t>,</w:t>
      </w:r>
      <w:r w:rsidRPr="00E35FFE">
        <w:rPr>
          <w:rFonts w:ascii="Times New Roman" w:hAnsi="Times New Roman"/>
          <w:sz w:val="28"/>
          <w:szCs w:val="20"/>
          <w:lang w:eastAsia="ru-RU"/>
        </w:rPr>
        <w:t xml:space="preserve"> открыв вкладку «Поля допусков».</w:t>
      </w:r>
    </w:p>
    <w:p w:rsidR="00147307" w:rsidRDefault="004C025E" w:rsidP="00E35FFE">
      <w:pPr>
        <w:tabs>
          <w:tab w:val="left" w:pos="-142"/>
        </w:tabs>
        <w:spacing w:after="0" w:line="240" w:lineRule="auto"/>
        <w:rPr>
          <w:rFonts w:ascii="Times New Roman" w:hAnsi="Times New Roman"/>
          <w:sz w:val="28"/>
          <w:szCs w:val="20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2633980</wp:posOffset>
            </wp:positionH>
            <wp:positionV relativeFrom="paragraph">
              <wp:posOffset>177800</wp:posOffset>
            </wp:positionV>
            <wp:extent cx="3193415" cy="1197610"/>
            <wp:effectExtent l="19050" t="0" r="6985" b="0"/>
            <wp:wrapSquare wrapText="bothSides"/>
            <wp:docPr id="2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 l="24045" t="15193" r="24289" b="499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3415" cy="1197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205105</wp:posOffset>
            </wp:positionV>
            <wp:extent cx="2033270" cy="1126490"/>
            <wp:effectExtent l="19050" t="0" r="5080" b="0"/>
            <wp:wrapSquare wrapText="bothSides"/>
            <wp:docPr id="2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 l="42816" t="42906" r="42755" b="429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3270" cy="1126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47307" w:rsidRDefault="00147307" w:rsidP="00E35FFE">
      <w:pPr>
        <w:tabs>
          <w:tab w:val="left" w:pos="-142"/>
        </w:tabs>
        <w:spacing w:after="0" w:line="240" w:lineRule="auto"/>
        <w:rPr>
          <w:rFonts w:ascii="Times New Roman" w:hAnsi="Times New Roman"/>
          <w:sz w:val="28"/>
          <w:szCs w:val="20"/>
          <w:lang w:eastAsia="ru-RU"/>
        </w:rPr>
      </w:pPr>
    </w:p>
    <w:p w:rsidR="00147307" w:rsidRDefault="00147307" w:rsidP="00E35FFE">
      <w:pPr>
        <w:tabs>
          <w:tab w:val="left" w:pos="-142"/>
        </w:tabs>
        <w:spacing w:after="0" w:line="240" w:lineRule="auto"/>
        <w:rPr>
          <w:rFonts w:ascii="Times New Roman" w:hAnsi="Times New Roman"/>
          <w:sz w:val="28"/>
          <w:szCs w:val="20"/>
          <w:lang w:eastAsia="ru-RU"/>
        </w:rPr>
      </w:pPr>
    </w:p>
    <w:p w:rsidR="00147307" w:rsidRDefault="00147307" w:rsidP="00E35FFE">
      <w:pPr>
        <w:tabs>
          <w:tab w:val="left" w:pos="-142"/>
        </w:tabs>
        <w:spacing w:after="0" w:line="240" w:lineRule="auto"/>
        <w:rPr>
          <w:rFonts w:ascii="Times New Roman" w:hAnsi="Times New Roman"/>
          <w:sz w:val="28"/>
          <w:szCs w:val="20"/>
          <w:lang w:eastAsia="ru-RU"/>
        </w:rPr>
      </w:pPr>
    </w:p>
    <w:p w:rsidR="00147307" w:rsidRDefault="00147307" w:rsidP="00E35FFE">
      <w:pPr>
        <w:tabs>
          <w:tab w:val="left" w:pos="-142"/>
        </w:tabs>
        <w:spacing w:after="0" w:line="240" w:lineRule="auto"/>
        <w:rPr>
          <w:rFonts w:ascii="Times New Roman" w:hAnsi="Times New Roman"/>
          <w:sz w:val="28"/>
          <w:szCs w:val="20"/>
          <w:lang w:eastAsia="ru-RU"/>
        </w:rPr>
      </w:pPr>
    </w:p>
    <w:p w:rsidR="00147307" w:rsidRDefault="00147307" w:rsidP="00E35FFE">
      <w:pPr>
        <w:tabs>
          <w:tab w:val="left" w:pos="-142"/>
        </w:tabs>
        <w:spacing w:after="0" w:line="240" w:lineRule="auto"/>
        <w:rPr>
          <w:rFonts w:ascii="Times New Roman" w:hAnsi="Times New Roman"/>
          <w:sz w:val="28"/>
          <w:szCs w:val="20"/>
          <w:lang w:eastAsia="ru-RU"/>
        </w:rPr>
      </w:pPr>
    </w:p>
    <w:p w:rsidR="00147307" w:rsidRDefault="00147307" w:rsidP="00E35FFE">
      <w:pPr>
        <w:tabs>
          <w:tab w:val="left" w:pos="-142"/>
        </w:tabs>
        <w:spacing w:after="0" w:line="240" w:lineRule="auto"/>
        <w:rPr>
          <w:rFonts w:ascii="Times New Roman" w:hAnsi="Times New Roman"/>
          <w:sz w:val="28"/>
          <w:szCs w:val="20"/>
          <w:lang w:eastAsia="ru-RU"/>
        </w:rPr>
      </w:pPr>
    </w:p>
    <w:p w:rsidR="00147307" w:rsidRDefault="003425B0" w:rsidP="00E35FFE">
      <w:pPr>
        <w:tabs>
          <w:tab w:val="left" w:pos="-142"/>
        </w:tabs>
        <w:spacing w:after="0" w:line="240" w:lineRule="auto"/>
        <w:rPr>
          <w:rFonts w:ascii="Times New Roman" w:hAnsi="Times New Roman"/>
          <w:sz w:val="28"/>
          <w:szCs w:val="20"/>
          <w:lang w:eastAsia="ru-RU"/>
        </w:rPr>
      </w:pPr>
      <w:r>
        <w:rPr>
          <w:rFonts w:ascii="Times New Roman" w:hAnsi="Times New Roman"/>
          <w:sz w:val="28"/>
          <w:szCs w:val="20"/>
          <w:lang w:eastAsia="ru-RU"/>
        </w:rPr>
        <w:t xml:space="preserve">                     </w:t>
      </w:r>
      <w:r w:rsidR="00147307" w:rsidRPr="00E35FFE">
        <w:rPr>
          <w:rFonts w:ascii="Times New Roman" w:hAnsi="Times New Roman"/>
          <w:sz w:val="28"/>
          <w:szCs w:val="20"/>
          <w:lang w:eastAsia="ru-RU"/>
        </w:rPr>
        <w:t xml:space="preserve">а)              </w:t>
      </w:r>
      <w:r>
        <w:rPr>
          <w:rFonts w:ascii="Times New Roman" w:hAnsi="Times New Roman"/>
          <w:sz w:val="28"/>
          <w:szCs w:val="20"/>
          <w:lang w:eastAsia="ru-RU"/>
        </w:rPr>
        <w:t xml:space="preserve">                                                           </w:t>
      </w:r>
      <w:r w:rsidR="00147307" w:rsidRPr="00E35FFE">
        <w:rPr>
          <w:rFonts w:ascii="Times New Roman" w:hAnsi="Times New Roman"/>
          <w:sz w:val="28"/>
          <w:szCs w:val="20"/>
          <w:lang w:eastAsia="ru-RU"/>
        </w:rPr>
        <w:t xml:space="preserve">б)  </w:t>
      </w:r>
    </w:p>
    <w:p w:rsidR="003425B0" w:rsidRPr="00E35FFE" w:rsidRDefault="003425B0" w:rsidP="00E35FFE">
      <w:pPr>
        <w:tabs>
          <w:tab w:val="left" w:pos="-142"/>
        </w:tabs>
        <w:spacing w:after="0" w:line="240" w:lineRule="auto"/>
        <w:rPr>
          <w:rFonts w:ascii="Times New Roman" w:hAnsi="Times New Roman"/>
          <w:sz w:val="28"/>
          <w:szCs w:val="20"/>
          <w:lang w:eastAsia="ru-RU"/>
        </w:rPr>
      </w:pPr>
    </w:p>
    <w:p w:rsidR="00147307" w:rsidRPr="00E35FFE" w:rsidRDefault="00147307" w:rsidP="00E35FFE">
      <w:pPr>
        <w:tabs>
          <w:tab w:val="left" w:pos="851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>а) Сообщение об ошибке;  б) Подсказка</w:t>
      </w:r>
    </w:p>
    <w:p w:rsidR="00147307" w:rsidRDefault="00147307" w:rsidP="00E35FFE">
      <w:pPr>
        <w:tabs>
          <w:tab w:val="left" w:pos="851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 xml:space="preserve">Рисунок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39</w:t>
      </w:r>
    </w:p>
    <w:p w:rsidR="00147307" w:rsidRPr="00E35FFE" w:rsidRDefault="00147307" w:rsidP="00B70A4F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0"/>
          <w:lang w:eastAsia="ru-RU"/>
        </w:rPr>
      </w:pP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lastRenderedPageBreak/>
        <w:t xml:space="preserve">При нажатии кнопки «далее» программа выполняет расчет наименьших размеров параметров </w:t>
      </w:r>
      <w:r w:rsidRPr="00E35FFE">
        <w:rPr>
          <w:rFonts w:ascii="Times New Roman" w:hAnsi="Times New Roman"/>
          <w:sz w:val="28"/>
          <w:szCs w:val="20"/>
          <w:lang w:eastAsia="ru-RU"/>
        </w:rPr>
        <w:t>шлицевого соединения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 xml:space="preserve">. </w:t>
      </w:r>
      <w:r w:rsidRPr="00E35FFE">
        <w:rPr>
          <w:rFonts w:ascii="Times New Roman" w:hAnsi="Times New Roman"/>
          <w:sz w:val="28"/>
          <w:szCs w:val="20"/>
          <w:lang w:eastAsia="ru-RU"/>
        </w:rPr>
        <w:t>Если какое-либо их полей исходных данных будет пустым, то пользователь получает сообщение, которое представл</w:t>
      </w:r>
      <w:r w:rsidRPr="00E35FFE">
        <w:rPr>
          <w:rFonts w:ascii="Times New Roman" w:hAnsi="Times New Roman"/>
          <w:sz w:val="28"/>
          <w:szCs w:val="20"/>
          <w:lang w:eastAsia="ru-RU"/>
        </w:rPr>
        <w:t>е</w:t>
      </w:r>
      <w:r w:rsidRPr="00E35FFE">
        <w:rPr>
          <w:rFonts w:ascii="Times New Roman" w:hAnsi="Times New Roman"/>
          <w:sz w:val="28"/>
          <w:szCs w:val="20"/>
          <w:lang w:eastAsia="ru-RU"/>
        </w:rPr>
        <w:t xml:space="preserve">но на рисунке </w:t>
      </w:r>
      <w:r>
        <w:rPr>
          <w:rFonts w:ascii="Times New Roman" w:hAnsi="Times New Roman"/>
          <w:sz w:val="28"/>
          <w:szCs w:val="20"/>
          <w:lang w:eastAsia="ru-RU"/>
        </w:rPr>
        <w:t>39</w:t>
      </w:r>
      <w:r w:rsidRPr="00E35FFE">
        <w:rPr>
          <w:rFonts w:ascii="Times New Roman" w:hAnsi="Times New Roman"/>
          <w:sz w:val="28"/>
          <w:szCs w:val="20"/>
          <w:lang w:eastAsia="ru-RU"/>
        </w:rPr>
        <w:t xml:space="preserve">а. При наведении курсора на поле для ввода данных пользователь может  увидеть подсказку, как показано на рисунке </w:t>
      </w:r>
      <w:r>
        <w:rPr>
          <w:rFonts w:ascii="Times New Roman" w:hAnsi="Times New Roman"/>
          <w:sz w:val="28"/>
          <w:szCs w:val="20"/>
          <w:lang w:eastAsia="ru-RU"/>
        </w:rPr>
        <w:t>39</w:t>
      </w:r>
      <w:r w:rsidRPr="00E35FFE">
        <w:rPr>
          <w:rFonts w:ascii="Times New Roman" w:hAnsi="Times New Roman"/>
          <w:sz w:val="28"/>
          <w:szCs w:val="20"/>
          <w:lang w:eastAsia="ru-RU"/>
        </w:rPr>
        <w:t>б.</w:t>
      </w:r>
    </w:p>
    <w:p w:rsidR="00147307" w:rsidRPr="00E35FFE" w:rsidRDefault="00147307" w:rsidP="00E35FFE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 xml:space="preserve">После расчета наименьших размеров параметров </w:t>
      </w:r>
      <w:r w:rsidRPr="00E35FFE">
        <w:rPr>
          <w:rFonts w:ascii="Times New Roman" w:hAnsi="Times New Roman"/>
          <w:sz w:val="28"/>
          <w:szCs w:val="20"/>
          <w:lang w:eastAsia="ru-RU"/>
        </w:rPr>
        <w:t xml:space="preserve">шлицевого соединения все поля вкладки будут заполнены и при 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>нажатии кнопки «далее» открывается новая вкладка, в левую часть которой автоматически заносятся величины, определя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>ю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>щие положение полей допусков. После нажатия кнопки «далее» программа в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>ы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 xml:space="preserve">полняет расчет исполнительных размеров шпоночного калибра-пробки, а также подбирает технические требования на изготовление калибра (рисунок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40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>).</w:t>
      </w:r>
    </w:p>
    <w:p w:rsidR="00147307" w:rsidRPr="00E35FFE" w:rsidRDefault="00147307" w:rsidP="00E35FFE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Pr="00E35FFE" w:rsidRDefault="004C025E" w:rsidP="00E35FFE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477260" cy="2646045"/>
            <wp:effectExtent l="19050" t="0" r="8890" b="0"/>
            <wp:docPr id="47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 l="24200" t="15269" r="24348" b="153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7260" cy="2646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307" w:rsidRPr="00E35FFE" w:rsidRDefault="00147307" w:rsidP="00E35FFE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:rsidR="00147307" w:rsidRPr="00E35FFE" w:rsidRDefault="00147307" w:rsidP="00E35FFE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 xml:space="preserve">Рисунок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40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– Вкладка «Шлицевый калибр-пробка»</w:t>
      </w:r>
    </w:p>
    <w:p w:rsidR="00147307" w:rsidRPr="00E35FFE" w:rsidRDefault="00147307" w:rsidP="00E35FFE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:rsidR="00147307" w:rsidRPr="00E35FFE" w:rsidRDefault="00147307" w:rsidP="00E35FF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E35FFE">
        <w:rPr>
          <w:rFonts w:ascii="Times New Roman" w:hAnsi="Times New Roman"/>
          <w:sz w:val="28"/>
          <w:szCs w:val="28"/>
          <w:lang w:eastAsia="ru-RU"/>
        </w:rPr>
        <w:t>После окончания расчета программа предлагает выполнить отчет по прои</w:t>
      </w:r>
      <w:r w:rsidRPr="00E35FFE">
        <w:rPr>
          <w:rFonts w:ascii="Times New Roman" w:hAnsi="Times New Roman"/>
          <w:sz w:val="28"/>
          <w:szCs w:val="28"/>
          <w:lang w:eastAsia="ru-RU"/>
        </w:rPr>
        <w:t>з</w:t>
      </w:r>
      <w:r w:rsidRPr="00E35FFE">
        <w:rPr>
          <w:rFonts w:ascii="Times New Roman" w:hAnsi="Times New Roman"/>
          <w:sz w:val="28"/>
          <w:szCs w:val="28"/>
          <w:lang w:eastAsia="ru-RU"/>
        </w:rPr>
        <w:t>веденным расчетам или начать расчет заново. Если пользователю нужно вывести результаты расчетов на печать, следует нажать кнопку «отчет», после чего п</w:t>
      </w:r>
      <w:r w:rsidRPr="00E35FFE">
        <w:rPr>
          <w:rFonts w:ascii="Times New Roman" w:hAnsi="Times New Roman"/>
          <w:sz w:val="28"/>
          <w:szCs w:val="28"/>
          <w:lang w:eastAsia="ru-RU"/>
        </w:rPr>
        <w:t>о</w:t>
      </w:r>
      <w:r w:rsidRPr="00E35FFE">
        <w:rPr>
          <w:rFonts w:ascii="Times New Roman" w:hAnsi="Times New Roman"/>
          <w:sz w:val="28"/>
          <w:szCs w:val="28"/>
          <w:lang w:eastAsia="ru-RU"/>
        </w:rPr>
        <w:t xml:space="preserve">явится вкладка для ввода индивидуальных данных пользователя (рисунок </w:t>
      </w:r>
      <w:r>
        <w:rPr>
          <w:rFonts w:ascii="Times New Roman" w:hAnsi="Times New Roman"/>
          <w:sz w:val="28"/>
          <w:szCs w:val="28"/>
          <w:lang w:eastAsia="ru-RU"/>
        </w:rPr>
        <w:t>41</w:t>
      </w:r>
      <w:r w:rsidRPr="00E35FFE">
        <w:rPr>
          <w:rFonts w:ascii="Times New Roman" w:hAnsi="Times New Roman"/>
          <w:sz w:val="28"/>
          <w:szCs w:val="28"/>
          <w:lang w:eastAsia="ru-RU"/>
        </w:rPr>
        <w:t>).</w:t>
      </w:r>
    </w:p>
    <w:p w:rsidR="00147307" w:rsidRPr="00E35FFE" w:rsidRDefault="00147307" w:rsidP="00E35FFE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147307" w:rsidRPr="00E35FFE" w:rsidRDefault="004C025E" w:rsidP="00E35FFE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078355" cy="1247140"/>
            <wp:effectExtent l="19050" t="0" r="0" b="0"/>
            <wp:docPr id="48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 l="38809" t="38576" r="38931" b="386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355" cy="1247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307" w:rsidRPr="00E35FFE" w:rsidRDefault="00147307" w:rsidP="00E35FFE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:rsidR="00147307" w:rsidRPr="00E35FFE" w:rsidRDefault="00147307" w:rsidP="00E35FFE">
      <w:pPr>
        <w:spacing w:after="0" w:line="240" w:lineRule="auto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 xml:space="preserve">Рисунок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41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– Вкладка «Ввод индивидуальных данных»</w:t>
      </w:r>
    </w:p>
    <w:p w:rsidR="00147307" w:rsidRPr="00E35FFE" w:rsidRDefault="00147307" w:rsidP="00E35FFE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:rsidR="003A3FDE" w:rsidRDefault="00147307" w:rsidP="003A3FDE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 xml:space="preserve">После ввода данных в поля нужно нажать кнопку «Вывести отчет», после чего текущая форма закроется, а на экране появится документ </w:t>
      </w:r>
      <w:r w:rsidRPr="00E35FFE">
        <w:rPr>
          <w:rFonts w:ascii="Times New Roman" w:hAnsi="Times New Roman"/>
          <w:color w:val="000000"/>
          <w:sz w:val="28"/>
          <w:szCs w:val="20"/>
          <w:lang w:val="en-US" w:eastAsia="ru-RU"/>
        </w:rPr>
        <w:t>Excel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>, в котором будут видны все расчеты с поясняющим текстом, формулами и значениями. По желанию отчет можно либо распечатать, либо сохранить как отдельный файл.</w:t>
      </w:r>
    </w:p>
    <w:p w:rsidR="00147307" w:rsidRDefault="00147307" w:rsidP="003A3FDE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lastRenderedPageBreak/>
        <w:t xml:space="preserve">Пример отчета </w:t>
      </w:r>
      <w:r w:rsidRPr="00E35FFE">
        <w:rPr>
          <w:rFonts w:ascii="Times New Roman" w:hAnsi="Times New Roman"/>
          <w:color w:val="000000"/>
          <w:sz w:val="28"/>
          <w:szCs w:val="20"/>
          <w:lang w:val="en-US" w:eastAsia="ru-RU"/>
        </w:rPr>
        <w:t>Excel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по расчету исполнительных размеров шпоночного к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>а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>либра-пробки представлен на рисунке 17. Если поля на форме с индивидуальн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>ы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>ми данными не будет заполнено, пользователь получит сообщение об ошибке и отчет не выведется. Отчет выводится на листах формата А</w:t>
      </w:r>
      <w:proofErr w:type="gramStart"/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>4</w:t>
      </w:r>
      <w:proofErr w:type="gramEnd"/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(два листа), форма отчета представлена на рисунке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42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>.</w:t>
      </w:r>
    </w:p>
    <w:p w:rsidR="00147307" w:rsidRPr="00E35FFE" w:rsidRDefault="00147307" w:rsidP="00E35FFE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Pr="00E35FFE" w:rsidRDefault="004C025E" w:rsidP="00E35FFE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202815" cy="3283585"/>
            <wp:effectExtent l="19050" t="19050" r="26035" b="12065"/>
            <wp:docPr id="49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 l="32828" t="8359" r="34142" b="8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815" cy="328358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9C340D"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2202815" cy="3283585"/>
            <wp:effectExtent l="19050" t="19050" r="26035" b="1206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 l="32799" t="11719" r="36642" b="85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815" cy="328358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147307" w:rsidRPr="00E35FFE" w:rsidRDefault="00147307" w:rsidP="00E35FFE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147307" w:rsidRPr="00E35FFE" w:rsidRDefault="00147307" w:rsidP="00E35FFE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 xml:space="preserve">Рисунок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42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– Отчет по расчету исполнительных размеров калибра-пробки</w:t>
      </w:r>
    </w:p>
    <w:p w:rsidR="00147307" w:rsidRPr="00E35FFE" w:rsidRDefault="00147307" w:rsidP="00E35FFE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147307" w:rsidRPr="00E35FFE" w:rsidRDefault="00147307" w:rsidP="00E35FFE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5.3</w:t>
      </w:r>
      <w:r w:rsidRPr="00E35FFE">
        <w:rPr>
          <w:rFonts w:ascii="Times New Roman" w:hAnsi="Times New Roman"/>
          <w:b/>
          <w:sz w:val="28"/>
          <w:szCs w:val="28"/>
          <w:lang w:eastAsia="ru-RU"/>
        </w:rPr>
        <w:t>.2</w:t>
      </w:r>
      <w:r w:rsidR="00B63CDF"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r w:rsidRPr="00E35FFE">
        <w:rPr>
          <w:rFonts w:ascii="Times New Roman" w:hAnsi="Times New Roman"/>
          <w:b/>
          <w:sz w:val="28"/>
          <w:szCs w:val="28"/>
          <w:lang w:eastAsia="ru-RU"/>
        </w:rPr>
        <w:t>Расчет исполнительных размеров шлицевых калибров-колец</w:t>
      </w:r>
    </w:p>
    <w:p w:rsidR="00147307" w:rsidRPr="00E35FFE" w:rsidRDefault="00147307" w:rsidP="00E35FFE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147307" w:rsidRPr="00E35FFE" w:rsidRDefault="00147307" w:rsidP="00E35FFE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E35FFE">
        <w:rPr>
          <w:rFonts w:ascii="Times New Roman" w:hAnsi="Times New Roman"/>
          <w:sz w:val="28"/>
          <w:szCs w:val="28"/>
          <w:lang w:eastAsia="ru-RU"/>
        </w:rPr>
        <w:t>Расчет исполнительных размеров шлицевых калибров-колец осуществляе</w:t>
      </w:r>
      <w:r w:rsidRPr="00E35FFE">
        <w:rPr>
          <w:rFonts w:ascii="Times New Roman" w:hAnsi="Times New Roman"/>
          <w:sz w:val="28"/>
          <w:szCs w:val="28"/>
          <w:lang w:eastAsia="ru-RU"/>
        </w:rPr>
        <w:t>т</w:t>
      </w:r>
      <w:r w:rsidRPr="00E35FFE">
        <w:rPr>
          <w:rFonts w:ascii="Times New Roman" w:hAnsi="Times New Roman"/>
          <w:sz w:val="28"/>
          <w:szCs w:val="28"/>
          <w:lang w:eastAsia="ru-RU"/>
        </w:rPr>
        <w:t xml:space="preserve">ся аналогично расчету шлицевых калибров-пробок (п. </w:t>
      </w:r>
      <w:r>
        <w:rPr>
          <w:rFonts w:ascii="Times New Roman" w:hAnsi="Times New Roman"/>
          <w:sz w:val="28"/>
          <w:szCs w:val="28"/>
          <w:lang w:eastAsia="ru-RU"/>
        </w:rPr>
        <w:t>5.3</w:t>
      </w:r>
      <w:r w:rsidRPr="00E35FFE">
        <w:rPr>
          <w:rFonts w:ascii="Times New Roman" w:hAnsi="Times New Roman"/>
          <w:sz w:val="28"/>
          <w:szCs w:val="28"/>
          <w:lang w:eastAsia="ru-RU"/>
        </w:rPr>
        <w:t xml:space="preserve">.1). Формы вкладок представлены на рисунке </w:t>
      </w:r>
      <w:r>
        <w:rPr>
          <w:rFonts w:ascii="Times New Roman" w:hAnsi="Times New Roman"/>
          <w:sz w:val="28"/>
          <w:szCs w:val="28"/>
          <w:lang w:eastAsia="ru-RU"/>
        </w:rPr>
        <w:t>43</w:t>
      </w:r>
      <w:r w:rsidRPr="00E35FFE">
        <w:rPr>
          <w:rFonts w:ascii="Times New Roman" w:hAnsi="Times New Roman"/>
          <w:sz w:val="28"/>
          <w:szCs w:val="28"/>
          <w:lang w:eastAsia="ru-RU"/>
        </w:rPr>
        <w:t xml:space="preserve">, 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 xml:space="preserve">форма отчета – на рисунке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44</w:t>
      </w:r>
      <w:r w:rsidRPr="00E35FFE">
        <w:rPr>
          <w:rFonts w:ascii="Times New Roman" w:hAnsi="Times New Roman"/>
          <w:sz w:val="28"/>
          <w:szCs w:val="28"/>
          <w:lang w:eastAsia="ru-RU"/>
        </w:rPr>
        <w:t>.</w:t>
      </w:r>
    </w:p>
    <w:p w:rsidR="00147307" w:rsidRPr="00E35FFE" w:rsidRDefault="00B63CDF" w:rsidP="00B63CDF">
      <w:pPr>
        <w:tabs>
          <w:tab w:val="left" w:pos="475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ab/>
        <w:t xml:space="preserve"> </w:t>
      </w:r>
    </w:p>
    <w:p w:rsidR="00147307" w:rsidRPr="00E35FFE" w:rsidRDefault="00B63CDF" w:rsidP="00E35FFE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0D575EB8" wp14:editId="6BD98066">
            <wp:simplePos x="0" y="0"/>
            <wp:positionH relativeFrom="column">
              <wp:posOffset>3090545</wp:posOffset>
            </wp:positionH>
            <wp:positionV relativeFrom="paragraph">
              <wp:posOffset>-635</wp:posOffset>
            </wp:positionV>
            <wp:extent cx="3029585" cy="2211705"/>
            <wp:effectExtent l="0" t="0" r="0" b="0"/>
            <wp:wrapNone/>
            <wp:docPr id="52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00" t="15251" r="24309" b="155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585" cy="2211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025E">
        <w:rPr>
          <w:noProof/>
          <w:lang w:eastAsia="ru-RU"/>
        </w:rPr>
        <w:drawing>
          <wp:inline distT="0" distB="0" distL="0" distR="0" wp14:anchorId="139C20FE" wp14:editId="67AA5A4E">
            <wp:extent cx="3028950" cy="2211361"/>
            <wp:effectExtent l="0" t="0" r="0" b="0"/>
            <wp:docPr id="51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 l="24182" t="15234" r="24333" b="154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211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307" w:rsidRPr="00E35FFE" w:rsidRDefault="00147307" w:rsidP="00E35FFE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147307" w:rsidRDefault="00147307" w:rsidP="00E35FFE">
      <w:pPr>
        <w:spacing w:after="0" w:line="240" w:lineRule="auto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 xml:space="preserve">Рисунок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43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– Вкладка «Шлицевый калибр-кольцо»</w:t>
      </w:r>
    </w:p>
    <w:p w:rsidR="00147307" w:rsidRPr="00777283" w:rsidRDefault="004C025E" w:rsidP="0077728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828800" cy="2646045"/>
            <wp:effectExtent l="19050" t="19050" r="19050" b="20955"/>
            <wp:docPr id="53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 l="32887" t="8212" r="34245" b="78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64604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9C340D"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1828800" cy="2646045"/>
            <wp:effectExtent l="19050" t="19050" r="19050" b="20955"/>
            <wp:docPr id="54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 l="33000" t="8186" r="34201" b="78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646045"/>
                    </a:xfrm>
                    <a:prstGeom prst="rect">
                      <a:avLst/>
                    </a:prstGeom>
                    <a:noFill/>
                    <a:ln w="31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147307" w:rsidRPr="00E35FFE" w:rsidRDefault="00147307" w:rsidP="00E35FFE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147307" w:rsidRPr="00E35FFE" w:rsidRDefault="00147307" w:rsidP="00E35FFE">
      <w:pPr>
        <w:spacing w:after="0" w:line="240" w:lineRule="auto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 xml:space="preserve">Рисунок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44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– Отчет по расчету исполнительных размеров калибра-кольца</w:t>
      </w:r>
    </w:p>
    <w:p w:rsidR="00147307" w:rsidRPr="00E35FFE" w:rsidRDefault="00147307" w:rsidP="00E35FFE">
      <w:pPr>
        <w:spacing w:after="0" w:line="240" w:lineRule="auto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Pr="00E35FFE" w:rsidRDefault="00147307" w:rsidP="00E35FFE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5.4</w:t>
      </w:r>
      <w:r w:rsidRPr="00E35FFE">
        <w:rPr>
          <w:rFonts w:ascii="Times New Roman" w:hAnsi="Times New Roman"/>
          <w:b/>
          <w:sz w:val="28"/>
          <w:szCs w:val="28"/>
          <w:lang w:eastAsia="ru-RU"/>
        </w:rPr>
        <w:t xml:space="preserve"> Порядок работы </w:t>
      </w:r>
      <w:proofErr w:type="gramStart"/>
      <w:r w:rsidRPr="00E35FFE">
        <w:rPr>
          <w:rFonts w:ascii="Times New Roman" w:hAnsi="Times New Roman"/>
          <w:b/>
          <w:sz w:val="28"/>
          <w:szCs w:val="28"/>
          <w:lang w:eastAsia="ru-RU"/>
        </w:rPr>
        <w:t>со</w:t>
      </w:r>
      <w:proofErr w:type="gramEnd"/>
      <w:r w:rsidRPr="00E35FFE">
        <w:rPr>
          <w:rFonts w:ascii="Times New Roman" w:hAnsi="Times New Roman"/>
          <w:b/>
          <w:sz w:val="28"/>
          <w:szCs w:val="28"/>
          <w:lang w:eastAsia="ru-RU"/>
        </w:rPr>
        <w:t xml:space="preserve"> вкладкой «Поля допусков»</w:t>
      </w:r>
    </w:p>
    <w:p w:rsidR="00147307" w:rsidRPr="00E35FFE" w:rsidRDefault="00147307" w:rsidP="00E35FFE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147307" w:rsidRPr="00E35FFE" w:rsidRDefault="00147307" w:rsidP="00E35FF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E35FFE">
        <w:rPr>
          <w:rFonts w:ascii="Times New Roman" w:hAnsi="Times New Roman"/>
          <w:sz w:val="28"/>
          <w:szCs w:val="28"/>
          <w:lang w:eastAsia="ru-RU"/>
        </w:rPr>
        <w:t>Таблицы полей допусков являются справочным материалом и необходимы для выбора предельных отклонений параметров рассчитываемого шлицевого с</w:t>
      </w:r>
      <w:r w:rsidRPr="00E35FFE">
        <w:rPr>
          <w:rFonts w:ascii="Times New Roman" w:hAnsi="Times New Roman"/>
          <w:sz w:val="28"/>
          <w:szCs w:val="28"/>
          <w:lang w:eastAsia="ru-RU"/>
        </w:rPr>
        <w:t>о</w:t>
      </w:r>
      <w:r w:rsidRPr="00E35FFE">
        <w:rPr>
          <w:rFonts w:ascii="Times New Roman" w:hAnsi="Times New Roman"/>
          <w:sz w:val="28"/>
          <w:szCs w:val="28"/>
          <w:lang w:eastAsia="ru-RU"/>
        </w:rPr>
        <w:t xml:space="preserve">единения. Главная форма вкладки «Поля допусков» представлена на рисунке </w:t>
      </w:r>
      <w:r>
        <w:rPr>
          <w:rFonts w:ascii="Times New Roman" w:hAnsi="Times New Roman"/>
          <w:sz w:val="28"/>
          <w:szCs w:val="28"/>
          <w:lang w:eastAsia="ru-RU"/>
        </w:rPr>
        <w:t>45</w:t>
      </w:r>
      <w:r w:rsidRPr="00E35FFE">
        <w:rPr>
          <w:rFonts w:ascii="Times New Roman" w:hAnsi="Times New Roman"/>
          <w:sz w:val="28"/>
          <w:szCs w:val="28"/>
          <w:lang w:eastAsia="ru-RU"/>
        </w:rPr>
        <w:t>.</w:t>
      </w:r>
    </w:p>
    <w:p w:rsidR="00147307" w:rsidRPr="003E501C" w:rsidRDefault="00147307" w:rsidP="00E35FF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147307" w:rsidRPr="00E35FFE" w:rsidRDefault="004C025E" w:rsidP="00E35FFE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867660" cy="2064385"/>
            <wp:effectExtent l="19050" t="0" r="8890" b="0"/>
            <wp:docPr id="55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 l="24103" t="15668" r="24475" b="153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660" cy="2064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307" w:rsidRPr="00E35FFE" w:rsidRDefault="00147307" w:rsidP="00E35FFE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  <w:lang w:eastAsia="ru-RU"/>
        </w:rPr>
      </w:pPr>
    </w:p>
    <w:p w:rsidR="00147307" w:rsidRDefault="00147307" w:rsidP="00E35FFE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 xml:space="preserve">Рисунок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45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– </w:t>
      </w:r>
      <w:r w:rsidRPr="00E35FFE">
        <w:rPr>
          <w:rFonts w:ascii="Times New Roman" w:hAnsi="Times New Roman"/>
          <w:sz w:val="28"/>
          <w:szCs w:val="28"/>
          <w:lang w:eastAsia="ru-RU"/>
        </w:rPr>
        <w:t>Главная форма вкладки «Поля допусков»</w:t>
      </w:r>
    </w:p>
    <w:p w:rsidR="00147307" w:rsidRPr="00E35FFE" w:rsidRDefault="00147307" w:rsidP="00E35FFE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147307" w:rsidRPr="00E35FFE" w:rsidRDefault="00147307" w:rsidP="00E35FF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E35FFE">
        <w:rPr>
          <w:rFonts w:ascii="Times New Roman" w:hAnsi="Times New Roman"/>
          <w:sz w:val="28"/>
          <w:szCs w:val="28"/>
          <w:lang w:eastAsia="ru-RU"/>
        </w:rPr>
        <w:t>Справочный материал разделен на две части «Поля допусков валов» и «П</w:t>
      </w:r>
      <w:r w:rsidRPr="00E35FFE">
        <w:rPr>
          <w:rFonts w:ascii="Times New Roman" w:hAnsi="Times New Roman"/>
          <w:sz w:val="28"/>
          <w:szCs w:val="28"/>
          <w:lang w:eastAsia="ru-RU"/>
        </w:rPr>
        <w:t>о</w:t>
      </w:r>
      <w:r w:rsidRPr="00E35FFE">
        <w:rPr>
          <w:rFonts w:ascii="Times New Roman" w:hAnsi="Times New Roman"/>
          <w:sz w:val="28"/>
          <w:szCs w:val="28"/>
          <w:lang w:eastAsia="ru-RU"/>
        </w:rPr>
        <w:t>ля допусков отверстий», что позволяет пользователю сократить время на выбор справочных данных в зависимости от вида рассчитываемого калибра. Внутри каждого раздела поля допусков разделены по квалитетам, что позволяет польз</w:t>
      </w:r>
      <w:r w:rsidRPr="00E35FFE">
        <w:rPr>
          <w:rFonts w:ascii="Times New Roman" w:hAnsi="Times New Roman"/>
          <w:sz w:val="28"/>
          <w:szCs w:val="28"/>
          <w:lang w:eastAsia="ru-RU"/>
        </w:rPr>
        <w:t>о</w:t>
      </w:r>
      <w:r w:rsidRPr="00E35FFE">
        <w:rPr>
          <w:rFonts w:ascii="Times New Roman" w:hAnsi="Times New Roman"/>
          <w:sz w:val="28"/>
          <w:szCs w:val="28"/>
          <w:lang w:eastAsia="ru-RU"/>
        </w:rPr>
        <w:t>вателю выбрать нужную таблицу, не пролистывая весь справочный материал.</w:t>
      </w:r>
    </w:p>
    <w:p w:rsidR="00147307" w:rsidRPr="00E35FFE" w:rsidRDefault="00147307" w:rsidP="00E35FF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E35FFE">
        <w:rPr>
          <w:rFonts w:ascii="Times New Roman" w:hAnsi="Times New Roman"/>
          <w:sz w:val="28"/>
          <w:szCs w:val="28"/>
          <w:lang w:eastAsia="ru-RU"/>
        </w:rPr>
        <w:t>Предельные отклонения по рекомендуемым полям допусков программа в</w:t>
      </w:r>
      <w:r w:rsidRPr="00E35FFE">
        <w:rPr>
          <w:rFonts w:ascii="Times New Roman" w:hAnsi="Times New Roman"/>
          <w:sz w:val="28"/>
          <w:szCs w:val="28"/>
          <w:lang w:eastAsia="ru-RU"/>
        </w:rPr>
        <w:t>ы</w:t>
      </w:r>
      <w:r w:rsidRPr="00E35FFE">
        <w:rPr>
          <w:rFonts w:ascii="Times New Roman" w:hAnsi="Times New Roman"/>
          <w:sz w:val="28"/>
          <w:szCs w:val="28"/>
          <w:lang w:eastAsia="ru-RU"/>
        </w:rPr>
        <w:t>бирает автоматически, однако, если пользователю необходимо рассчитать калибр с иным полем допуска, то предельные отклонения могут быть выбраны из таблиц и введены в соответствующие поля в ручном режиме. Форма представления та</w:t>
      </w:r>
      <w:r w:rsidRPr="00E35FFE">
        <w:rPr>
          <w:rFonts w:ascii="Times New Roman" w:hAnsi="Times New Roman"/>
          <w:sz w:val="28"/>
          <w:szCs w:val="28"/>
          <w:lang w:eastAsia="ru-RU"/>
        </w:rPr>
        <w:t>б</w:t>
      </w:r>
      <w:r w:rsidRPr="00E35FFE">
        <w:rPr>
          <w:rFonts w:ascii="Times New Roman" w:hAnsi="Times New Roman"/>
          <w:sz w:val="28"/>
          <w:szCs w:val="28"/>
          <w:lang w:eastAsia="ru-RU"/>
        </w:rPr>
        <w:t xml:space="preserve">лиц предельных отклонений приведена на рисунке </w:t>
      </w:r>
      <w:r>
        <w:rPr>
          <w:rFonts w:ascii="Times New Roman" w:hAnsi="Times New Roman"/>
          <w:sz w:val="28"/>
          <w:szCs w:val="28"/>
          <w:lang w:eastAsia="ru-RU"/>
        </w:rPr>
        <w:t>46</w:t>
      </w:r>
      <w:r w:rsidRPr="00E35FFE">
        <w:rPr>
          <w:rFonts w:ascii="Times New Roman" w:hAnsi="Times New Roman"/>
          <w:sz w:val="28"/>
          <w:szCs w:val="28"/>
          <w:lang w:eastAsia="ru-RU"/>
        </w:rPr>
        <w:t>.</w:t>
      </w:r>
    </w:p>
    <w:p w:rsidR="00147307" w:rsidRPr="00E35FFE" w:rsidRDefault="004C025E" w:rsidP="00DF72DF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867660" cy="2272030"/>
            <wp:effectExtent l="19050" t="0" r="8890" b="0"/>
            <wp:docPr id="56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 l="24207" t="15408" r="24406" b="15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660" cy="2272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307" w:rsidRPr="009C340D" w:rsidRDefault="00147307" w:rsidP="00E35FF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147307" w:rsidRPr="00E35FFE" w:rsidRDefault="00147307" w:rsidP="00DF72DF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 xml:space="preserve">Рисунок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46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–</w:t>
      </w:r>
      <w:r w:rsidR="009C340D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>Ф</w:t>
      </w:r>
      <w:r w:rsidRPr="00E35FFE">
        <w:rPr>
          <w:rFonts w:ascii="Times New Roman" w:hAnsi="Times New Roman"/>
          <w:sz w:val="28"/>
          <w:szCs w:val="28"/>
          <w:lang w:eastAsia="ru-RU"/>
        </w:rPr>
        <w:t>орма представления таблиц предельных отклонений</w:t>
      </w:r>
    </w:p>
    <w:p w:rsidR="00147307" w:rsidRPr="00E35FFE" w:rsidRDefault="00147307" w:rsidP="00E35FF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147307" w:rsidRPr="00E35FFE" w:rsidRDefault="00147307" w:rsidP="00777283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5.5</w:t>
      </w:r>
      <w:r w:rsidRPr="00E35FFE">
        <w:rPr>
          <w:rFonts w:ascii="Times New Roman" w:hAnsi="Times New Roman"/>
          <w:b/>
          <w:sz w:val="28"/>
          <w:szCs w:val="28"/>
          <w:lang w:eastAsia="ru-RU"/>
        </w:rPr>
        <w:t xml:space="preserve"> Порядок работы с тестирующей частью программы</w:t>
      </w:r>
    </w:p>
    <w:p w:rsidR="00147307" w:rsidRPr="00E35FFE" w:rsidRDefault="00147307" w:rsidP="00E35FFE">
      <w:pPr>
        <w:spacing w:after="0" w:line="240" w:lineRule="auto"/>
        <w:ind w:firstLine="567"/>
        <w:rPr>
          <w:lang w:eastAsia="ru-RU"/>
        </w:rPr>
      </w:pPr>
    </w:p>
    <w:p w:rsidR="00147307" w:rsidRPr="00E35FFE" w:rsidRDefault="00147307" w:rsidP="00777283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>При выборе режима «Тестирование», пользователю открывается форма, к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>о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 xml:space="preserve">торая представлена на рисунке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47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>.</w:t>
      </w:r>
    </w:p>
    <w:p w:rsidR="00147307" w:rsidRPr="00E35FFE" w:rsidRDefault="00147307" w:rsidP="00E35FFE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Pr="00E35FFE" w:rsidRDefault="004C025E" w:rsidP="00DF72DF">
      <w:pPr>
        <w:tabs>
          <w:tab w:val="left" w:pos="851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491230" cy="1731645"/>
            <wp:effectExtent l="19050" t="0" r="0" b="0"/>
            <wp:docPr id="57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5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 l="24770" t="28186" r="24883" b="284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1230" cy="1731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307" w:rsidRPr="009C340D" w:rsidRDefault="00147307" w:rsidP="00E35FFE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147307" w:rsidRDefault="00147307" w:rsidP="00DF72DF">
      <w:pPr>
        <w:tabs>
          <w:tab w:val="left" w:pos="851"/>
        </w:tabs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 xml:space="preserve">Рисунок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47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– Главная ф</w:t>
      </w:r>
      <w:r w:rsidRPr="00E35FFE">
        <w:rPr>
          <w:rFonts w:ascii="Times New Roman" w:hAnsi="Times New Roman"/>
          <w:sz w:val="28"/>
          <w:szCs w:val="28"/>
          <w:lang w:eastAsia="ru-RU"/>
        </w:rPr>
        <w:t>орма вкладки «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>Тестирование</w:t>
      </w:r>
      <w:r w:rsidRPr="00E35FFE">
        <w:rPr>
          <w:rFonts w:ascii="Times New Roman" w:hAnsi="Times New Roman"/>
          <w:sz w:val="28"/>
          <w:szCs w:val="28"/>
          <w:lang w:eastAsia="ru-RU"/>
        </w:rPr>
        <w:t>»</w:t>
      </w:r>
    </w:p>
    <w:p w:rsidR="00147307" w:rsidRPr="00E35FFE" w:rsidRDefault="00147307" w:rsidP="00E35FFE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Default="00147307" w:rsidP="003A3FDE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>После нажатия на кнопки одного из вариантов начнется тестирование и на форме появятся номер вопроса, сам вопрос, варианты ответов и кнопка «следу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>ю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 xml:space="preserve">щий вопрос», как показано на рисунке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48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>. Правильный ответ на вопрос указыв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>а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>ется нажатием на круглое поле выбранного варианта ответа.</w:t>
      </w:r>
    </w:p>
    <w:p w:rsidR="00147307" w:rsidRPr="00E35FFE" w:rsidRDefault="00147307" w:rsidP="00E35FFE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Pr="00E35FFE" w:rsidRDefault="004C025E" w:rsidP="0077728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657600" cy="1759585"/>
            <wp:effectExtent l="19050" t="0" r="0" b="0"/>
            <wp:docPr id="58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6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 l="24785" t="28281" r="24936" b="283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1759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307" w:rsidRPr="009C340D" w:rsidRDefault="00147307" w:rsidP="00E35FFE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  <w:lang w:eastAsia="ru-RU"/>
        </w:rPr>
      </w:pPr>
    </w:p>
    <w:p w:rsidR="00147307" w:rsidRPr="00E35FFE" w:rsidRDefault="00147307" w:rsidP="00E35FFE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 xml:space="preserve">Рисунок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48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– Форма тестирования</w:t>
      </w:r>
    </w:p>
    <w:p w:rsidR="00147307" w:rsidRPr="00E35FFE" w:rsidRDefault="00147307" w:rsidP="00E35FF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E35FFE">
        <w:rPr>
          <w:rFonts w:ascii="Times New Roman" w:hAnsi="Times New Roman"/>
          <w:sz w:val="28"/>
          <w:szCs w:val="28"/>
          <w:lang w:eastAsia="ru-RU"/>
        </w:rPr>
        <w:lastRenderedPageBreak/>
        <w:t>Каждый из десяти вариантов тестового задания включает по десять вопр</w:t>
      </w:r>
      <w:r w:rsidRPr="00E35FFE">
        <w:rPr>
          <w:rFonts w:ascii="Times New Roman" w:hAnsi="Times New Roman"/>
          <w:sz w:val="28"/>
          <w:szCs w:val="28"/>
          <w:lang w:eastAsia="ru-RU"/>
        </w:rPr>
        <w:t>о</w:t>
      </w:r>
      <w:r w:rsidRPr="00E35FFE">
        <w:rPr>
          <w:rFonts w:ascii="Times New Roman" w:hAnsi="Times New Roman"/>
          <w:sz w:val="28"/>
          <w:szCs w:val="28"/>
          <w:lang w:eastAsia="ru-RU"/>
        </w:rPr>
        <w:t>сов с возможными вариантами ответов. Вариант теста может быть выбран в пр</w:t>
      </w:r>
      <w:r w:rsidRPr="00E35FFE">
        <w:rPr>
          <w:rFonts w:ascii="Times New Roman" w:hAnsi="Times New Roman"/>
          <w:sz w:val="28"/>
          <w:szCs w:val="28"/>
          <w:lang w:eastAsia="ru-RU"/>
        </w:rPr>
        <w:t>о</w:t>
      </w:r>
      <w:r w:rsidRPr="00E35FFE">
        <w:rPr>
          <w:rFonts w:ascii="Times New Roman" w:hAnsi="Times New Roman"/>
          <w:sz w:val="28"/>
          <w:szCs w:val="28"/>
          <w:lang w:eastAsia="ru-RU"/>
        </w:rPr>
        <w:t xml:space="preserve">извольном порядке. После окончания тестирования программа выдает результат в виде количества правильных ответов (рисунок </w:t>
      </w:r>
      <w:r>
        <w:rPr>
          <w:rFonts w:ascii="Times New Roman" w:hAnsi="Times New Roman"/>
          <w:sz w:val="28"/>
          <w:szCs w:val="28"/>
          <w:lang w:eastAsia="ru-RU"/>
        </w:rPr>
        <w:t>49</w:t>
      </w:r>
      <w:r w:rsidRPr="00E35FFE">
        <w:rPr>
          <w:rFonts w:ascii="Times New Roman" w:hAnsi="Times New Roman"/>
          <w:sz w:val="28"/>
          <w:szCs w:val="28"/>
          <w:lang w:eastAsia="ru-RU"/>
        </w:rPr>
        <w:t>).</w:t>
      </w:r>
    </w:p>
    <w:p w:rsidR="00147307" w:rsidRPr="00E35FFE" w:rsidRDefault="00147307" w:rsidP="00E35FF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147307" w:rsidRPr="00E35FFE" w:rsidRDefault="004C025E" w:rsidP="00E35FFE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613275" cy="2050415"/>
            <wp:effectExtent l="19050" t="0" r="0" b="0"/>
            <wp:docPr id="59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 l="24785" t="28151" r="24838" b="285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3275" cy="2050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307" w:rsidRPr="00E35FFE" w:rsidRDefault="00147307" w:rsidP="00E35FFE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147307" w:rsidRPr="00E35FFE" w:rsidRDefault="00147307" w:rsidP="00E35FFE">
      <w:pPr>
        <w:spacing w:after="0" w:line="240" w:lineRule="auto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 xml:space="preserve">Рисунок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49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– Результаты тестирования</w:t>
      </w:r>
    </w:p>
    <w:p w:rsidR="00147307" w:rsidRPr="00E35FFE" w:rsidRDefault="00147307" w:rsidP="00E35FFE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147307" w:rsidRPr="00E35FFE" w:rsidRDefault="00147307" w:rsidP="00E35FF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E35FFE">
        <w:rPr>
          <w:rFonts w:ascii="Times New Roman" w:hAnsi="Times New Roman"/>
          <w:sz w:val="28"/>
          <w:szCs w:val="28"/>
          <w:lang w:eastAsia="ru-RU"/>
        </w:rPr>
        <w:t>Если после выполнения тестового задания у пользователя имеются вопросы, он может вернуться в теоретическую часть и повторно изучить необходимый м</w:t>
      </w:r>
      <w:r w:rsidRPr="00E35FFE">
        <w:rPr>
          <w:rFonts w:ascii="Times New Roman" w:hAnsi="Times New Roman"/>
          <w:sz w:val="28"/>
          <w:szCs w:val="28"/>
          <w:lang w:eastAsia="ru-RU"/>
        </w:rPr>
        <w:t>а</w:t>
      </w:r>
      <w:r w:rsidRPr="00E35FFE">
        <w:rPr>
          <w:rFonts w:ascii="Times New Roman" w:hAnsi="Times New Roman"/>
          <w:sz w:val="28"/>
          <w:szCs w:val="28"/>
          <w:lang w:eastAsia="ru-RU"/>
        </w:rPr>
        <w:t>териал, а затем пройти тестирование заново.</w:t>
      </w:r>
    </w:p>
    <w:p w:rsidR="00147307" w:rsidRPr="00E35FFE" w:rsidRDefault="00147307" w:rsidP="00E35FF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E35FFE">
        <w:rPr>
          <w:rFonts w:ascii="Times New Roman" w:hAnsi="Times New Roman"/>
          <w:sz w:val="28"/>
          <w:szCs w:val="28"/>
          <w:lang w:eastAsia="ru-RU"/>
        </w:rPr>
        <w:t>Дополнительной функцией программы является возможность редактиров</w:t>
      </w:r>
      <w:r w:rsidRPr="00E35FFE">
        <w:rPr>
          <w:rFonts w:ascii="Times New Roman" w:hAnsi="Times New Roman"/>
          <w:sz w:val="28"/>
          <w:szCs w:val="28"/>
          <w:lang w:eastAsia="ru-RU"/>
        </w:rPr>
        <w:t>а</w:t>
      </w:r>
      <w:r w:rsidRPr="00E35FFE">
        <w:rPr>
          <w:rFonts w:ascii="Times New Roman" w:hAnsi="Times New Roman"/>
          <w:sz w:val="28"/>
          <w:szCs w:val="28"/>
          <w:lang w:eastAsia="ru-RU"/>
        </w:rPr>
        <w:t>ния тестовых заданий. Для этого нужно войти в режим редактирования теста (р</w:t>
      </w:r>
      <w:r w:rsidRPr="00E35FFE">
        <w:rPr>
          <w:rFonts w:ascii="Times New Roman" w:hAnsi="Times New Roman"/>
          <w:sz w:val="28"/>
          <w:szCs w:val="28"/>
          <w:lang w:eastAsia="ru-RU"/>
        </w:rPr>
        <w:t>и</w:t>
      </w:r>
      <w:r w:rsidRPr="00E35FFE">
        <w:rPr>
          <w:rFonts w:ascii="Times New Roman" w:hAnsi="Times New Roman"/>
          <w:sz w:val="28"/>
          <w:szCs w:val="28"/>
          <w:lang w:eastAsia="ru-RU"/>
        </w:rPr>
        <w:t xml:space="preserve">сунок </w:t>
      </w:r>
      <w:r>
        <w:rPr>
          <w:rFonts w:ascii="Times New Roman" w:hAnsi="Times New Roman"/>
          <w:sz w:val="28"/>
          <w:szCs w:val="28"/>
          <w:lang w:eastAsia="ru-RU"/>
        </w:rPr>
        <w:t>50</w:t>
      </w:r>
      <w:r w:rsidRPr="00E35FFE">
        <w:rPr>
          <w:rFonts w:ascii="Times New Roman" w:hAnsi="Times New Roman"/>
          <w:sz w:val="28"/>
          <w:szCs w:val="28"/>
          <w:lang w:eastAsia="ru-RU"/>
        </w:rPr>
        <w:t xml:space="preserve">), выбрать нужный вариант, номер вопроса и произвести корректировку. </w:t>
      </w:r>
    </w:p>
    <w:p w:rsidR="00147307" w:rsidRPr="00E35FFE" w:rsidRDefault="00147307" w:rsidP="00E35FFE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147307" w:rsidRPr="00E35FFE" w:rsidRDefault="004C025E" w:rsidP="00E35FFE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655185" cy="2147570"/>
            <wp:effectExtent l="19050" t="0" r="0" b="0"/>
            <wp:docPr id="60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 l="24779" t="28108" r="24838" b="284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5185" cy="214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307" w:rsidRPr="00E35FFE" w:rsidRDefault="00147307" w:rsidP="00E35FFE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147307" w:rsidRDefault="00147307" w:rsidP="00777283">
      <w:pPr>
        <w:spacing w:after="0" w:line="240" w:lineRule="auto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 xml:space="preserve">Рисунок </w:t>
      </w:r>
      <w:r>
        <w:rPr>
          <w:rFonts w:ascii="Times New Roman" w:hAnsi="Times New Roman"/>
          <w:color w:val="000000"/>
          <w:sz w:val="28"/>
          <w:szCs w:val="20"/>
          <w:lang w:eastAsia="ru-RU"/>
        </w:rPr>
        <w:t>50</w:t>
      </w:r>
      <w:r w:rsidRPr="00E35FFE">
        <w:rPr>
          <w:rFonts w:ascii="Times New Roman" w:hAnsi="Times New Roman"/>
          <w:color w:val="000000"/>
          <w:sz w:val="28"/>
          <w:szCs w:val="20"/>
          <w:lang w:eastAsia="ru-RU"/>
        </w:rPr>
        <w:t xml:space="preserve"> – Редактирование тестового задания</w:t>
      </w:r>
    </w:p>
    <w:p w:rsidR="00147307" w:rsidRDefault="00147307" w:rsidP="00777283">
      <w:pPr>
        <w:spacing w:after="0" w:line="240" w:lineRule="auto"/>
        <w:jc w:val="center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147307" w:rsidRPr="009C340D" w:rsidRDefault="00147307" w:rsidP="000114AE">
      <w:pPr>
        <w:spacing w:after="0" w:line="240" w:lineRule="auto"/>
        <w:ind w:firstLine="709"/>
        <w:rPr>
          <w:rFonts w:ascii="Times New Roman" w:hAnsi="Times New Roman"/>
          <w:b/>
          <w:color w:val="000000"/>
          <w:sz w:val="28"/>
          <w:szCs w:val="20"/>
          <w:lang w:eastAsia="ru-RU"/>
        </w:rPr>
      </w:pPr>
      <w:r>
        <w:rPr>
          <w:rFonts w:ascii="Times New Roman" w:hAnsi="Times New Roman"/>
          <w:color w:val="000000"/>
          <w:sz w:val="28"/>
          <w:szCs w:val="20"/>
          <w:lang w:eastAsia="ru-RU"/>
        </w:rPr>
        <w:br w:type="page"/>
      </w:r>
      <w:r w:rsidR="009C340D" w:rsidRPr="009C340D">
        <w:rPr>
          <w:rFonts w:ascii="Times New Roman" w:hAnsi="Times New Roman"/>
          <w:b/>
          <w:color w:val="000000"/>
          <w:sz w:val="28"/>
          <w:szCs w:val="20"/>
          <w:lang w:eastAsia="ru-RU"/>
        </w:rPr>
        <w:lastRenderedPageBreak/>
        <w:t>Заключение</w:t>
      </w:r>
    </w:p>
    <w:p w:rsidR="009C340D" w:rsidRDefault="009C340D" w:rsidP="009C340D">
      <w:pPr>
        <w:spacing w:after="0" w:line="240" w:lineRule="auto"/>
        <w:rPr>
          <w:rFonts w:ascii="Times New Roman" w:hAnsi="Times New Roman"/>
          <w:color w:val="000000"/>
          <w:sz w:val="28"/>
          <w:szCs w:val="20"/>
          <w:lang w:eastAsia="ru-RU"/>
        </w:rPr>
      </w:pPr>
    </w:p>
    <w:p w:rsidR="000114AE" w:rsidRDefault="000114AE" w:rsidP="00DF72D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0114AE">
        <w:rPr>
          <w:rFonts w:ascii="Times New Roman" w:hAnsi="Times New Roman"/>
          <w:sz w:val="28"/>
          <w:szCs w:val="28"/>
          <w:lang w:eastAsia="ru-RU"/>
        </w:rPr>
        <w:t>Программ</w:t>
      </w:r>
      <w:r w:rsidR="000076FB">
        <w:rPr>
          <w:rFonts w:ascii="Times New Roman" w:hAnsi="Times New Roman"/>
          <w:sz w:val="28"/>
          <w:szCs w:val="28"/>
          <w:lang w:eastAsia="ru-RU"/>
        </w:rPr>
        <w:t>ный продукт</w:t>
      </w:r>
      <w:r w:rsidRPr="000114AE">
        <w:rPr>
          <w:rFonts w:ascii="Times New Roman" w:hAnsi="Times New Roman"/>
          <w:sz w:val="28"/>
          <w:szCs w:val="28"/>
          <w:lang w:eastAsia="ru-RU"/>
        </w:rPr>
        <w:t xml:space="preserve"> «Расчет исполнительных размеров различных видов калибров» </w:t>
      </w:r>
      <w:r>
        <w:rPr>
          <w:rFonts w:ascii="Times New Roman" w:hAnsi="Times New Roman"/>
          <w:sz w:val="28"/>
          <w:szCs w:val="28"/>
          <w:lang w:eastAsia="ru-RU"/>
        </w:rPr>
        <w:t xml:space="preserve">имеет широкую сферу практического </w:t>
      </w:r>
      <w:proofErr w:type="gramStart"/>
      <w:r>
        <w:rPr>
          <w:rFonts w:ascii="Times New Roman" w:hAnsi="Times New Roman"/>
          <w:sz w:val="28"/>
          <w:szCs w:val="28"/>
          <w:lang w:eastAsia="ru-RU"/>
        </w:rPr>
        <w:t>применения</w:t>
      </w:r>
      <w:proofErr w:type="gramEnd"/>
      <w:r>
        <w:rPr>
          <w:rFonts w:ascii="Times New Roman" w:hAnsi="Times New Roman"/>
          <w:sz w:val="28"/>
          <w:szCs w:val="28"/>
          <w:lang w:eastAsia="ru-RU"/>
        </w:rPr>
        <w:t xml:space="preserve"> как в образовател</w:t>
      </w:r>
      <w:r>
        <w:rPr>
          <w:rFonts w:ascii="Times New Roman" w:hAnsi="Times New Roman"/>
          <w:sz w:val="28"/>
          <w:szCs w:val="28"/>
          <w:lang w:eastAsia="ru-RU"/>
        </w:rPr>
        <w:t>ь</w:t>
      </w:r>
      <w:r>
        <w:rPr>
          <w:rFonts w:ascii="Times New Roman" w:hAnsi="Times New Roman"/>
          <w:sz w:val="28"/>
          <w:szCs w:val="28"/>
          <w:lang w:eastAsia="ru-RU"/>
        </w:rPr>
        <w:t>ном процессе, так и в машиностроительном производстве.</w:t>
      </w:r>
    </w:p>
    <w:p w:rsidR="00F70EF3" w:rsidRDefault="000114AE" w:rsidP="00DF72D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Наличие теоретического материала дает возможность учащимся получить теоретические знания по соответствующей теме дисциплины</w:t>
      </w:r>
      <w:r w:rsidR="00F70EF3">
        <w:rPr>
          <w:rFonts w:ascii="Times New Roman" w:hAnsi="Times New Roman"/>
          <w:sz w:val="28"/>
          <w:szCs w:val="28"/>
          <w:lang w:eastAsia="ru-RU"/>
        </w:rPr>
        <w:t xml:space="preserve">, а </w:t>
      </w:r>
      <w:r w:rsidR="000076FB">
        <w:rPr>
          <w:rFonts w:ascii="Times New Roman" w:hAnsi="Times New Roman"/>
          <w:sz w:val="28"/>
          <w:szCs w:val="28"/>
          <w:lang w:eastAsia="ru-RU"/>
        </w:rPr>
        <w:t>преподавателю</w:t>
      </w:r>
      <w:r w:rsidR="00F70EF3">
        <w:rPr>
          <w:rFonts w:ascii="Times New Roman" w:hAnsi="Times New Roman"/>
          <w:sz w:val="28"/>
          <w:szCs w:val="28"/>
          <w:lang w:eastAsia="ru-RU"/>
        </w:rPr>
        <w:t xml:space="preserve"> разнообразить формы самостоятельной работы учащихся, обучающихся по сп</w:t>
      </w:r>
      <w:r w:rsidR="00F70EF3">
        <w:rPr>
          <w:rFonts w:ascii="Times New Roman" w:hAnsi="Times New Roman"/>
          <w:sz w:val="28"/>
          <w:szCs w:val="28"/>
          <w:lang w:eastAsia="ru-RU"/>
        </w:rPr>
        <w:t>е</w:t>
      </w:r>
      <w:r w:rsidR="00F70EF3">
        <w:rPr>
          <w:rFonts w:ascii="Times New Roman" w:hAnsi="Times New Roman"/>
          <w:sz w:val="28"/>
          <w:szCs w:val="28"/>
          <w:lang w:eastAsia="ru-RU"/>
        </w:rPr>
        <w:t>циальности «Технология машиностроения».</w:t>
      </w:r>
    </w:p>
    <w:p w:rsidR="00C1793F" w:rsidRDefault="00F70EF3" w:rsidP="00DF72D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Тестирующая часть каждой из подпрограмм</w:t>
      </w:r>
      <w:r w:rsidR="000114AE">
        <w:rPr>
          <w:rFonts w:ascii="Times New Roman" w:hAnsi="Times New Roman"/>
          <w:sz w:val="28"/>
          <w:szCs w:val="28"/>
          <w:lang w:eastAsia="ru-RU"/>
        </w:rPr>
        <w:t xml:space="preserve"> позволяет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C1793F">
        <w:rPr>
          <w:rFonts w:ascii="Times New Roman" w:hAnsi="Times New Roman"/>
          <w:sz w:val="28"/>
          <w:szCs w:val="28"/>
          <w:lang w:eastAsia="ru-RU"/>
        </w:rPr>
        <w:t xml:space="preserve">преподавателю </w:t>
      </w:r>
      <w:r>
        <w:rPr>
          <w:rFonts w:ascii="Times New Roman" w:hAnsi="Times New Roman"/>
          <w:sz w:val="28"/>
          <w:szCs w:val="28"/>
          <w:lang w:eastAsia="ru-RU"/>
        </w:rPr>
        <w:t>ко</w:t>
      </w:r>
      <w:r>
        <w:rPr>
          <w:rFonts w:ascii="Times New Roman" w:hAnsi="Times New Roman"/>
          <w:sz w:val="28"/>
          <w:szCs w:val="28"/>
          <w:lang w:eastAsia="ru-RU"/>
        </w:rPr>
        <w:t>н</w:t>
      </w:r>
      <w:r>
        <w:rPr>
          <w:rFonts w:ascii="Times New Roman" w:hAnsi="Times New Roman"/>
          <w:sz w:val="28"/>
          <w:szCs w:val="28"/>
          <w:lang w:eastAsia="ru-RU"/>
        </w:rPr>
        <w:t xml:space="preserve">тролировать уровень знаний учащихся по соответствующей теме, </w:t>
      </w:r>
      <w:r w:rsidR="00C1793F">
        <w:rPr>
          <w:rFonts w:ascii="Times New Roman" w:hAnsi="Times New Roman"/>
          <w:sz w:val="28"/>
          <w:szCs w:val="28"/>
          <w:lang w:eastAsia="ru-RU"/>
        </w:rPr>
        <w:t xml:space="preserve">расширить спектр </w:t>
      </w:r>
      <w:r w:rsidR="00C1793F" w:rsidRPr="00C1793F">
        <w:rPr>
          <w:rFonts w:ascii="Times New Roman" w:hAnsi="Times New Roman"/>
          <w:sz w:val="28"/>
          <w:szCs w:val="28"/>
          <w:lang w:eastAsia="ru-RU"/>
        </w:rPr>
        <w:t>методов активного обучения</w:t>
      </w:r>
      <w:r w:rsidR="00C1793F">
        <w:rPr>
          <w:rFonts w:ascii="Times New Roman" w:hAnsi="Times New Roman"/>
          <w:sz w:val="28"/>
          <w:szCs w:val="28"/>
          <w:lang w:eastAsia="ru-RU"/>
        </w:rPr>
        <w:t xml:space="preserve"> и </w:t>
      </w:r>
      <w:r w:rsidR="00C1793F" w:rsidRPr="00C1793F">
        <w:rPr>
          <w:rFonts w:ascii="Times New Roman" w:hAnsi="Times New Roman"/>
          <w:sz w:val="28"/>
          <w:szCs w:val="28"/>
          <w:lang w:eastAsia="ru-RU"/>
        </w:rPr>
        <w:t>форм организации учебной работы учащи</w:t>
      </w:r>
      <w:r w:rsidR="00C1793F" w:rsidRPr="00C1793F">
        <w:rPr>
          <w:rFonts w:ascii="Times New Roman" w:hAnsi="Times New Roman"/>
          <w:sz w:val="28"/>
          <w:szCs w:val="28"/>
          <w:lang w:eastAsia="ru-RU"/>
        </w:rPr>
        <w:t>х</w:t>
      </w:r>
      <w:r w:rsidR="00C1793F" w:rsidRPr="00C1793F">
        <w:rPr>
          <w:rFonts w:ascii="Times New Roman" w:hAnsi="Times New Roman"/>
          <w:sz w:val="28"/>
          <w:szCs w:val="28"/>
          <w:lang w:eastAsia="ru-RU"/>
        </w:rPr>
        <w:t>ся</w:t>
      </w:r>
      <w:r w:rsidR="00C1793F">
        <w:rPr>
          <w:rFonts w:ascii="Times New Roman" w:hAnsi="Times New Roman"/>
          <w:sz w:val="28"/>
          <w:szCs w:val="28"/>
          <w:lang w:eastAsia="ru-RU"/>
        </w:rPr>
        <w:t>, а также способствует внедрению информационных технологий в образов</w:t>
      </w:r>
      <w:r w:rsidR="00C1793F">
        <w:rPr>
          <w:rFonts w:ascii="Times New Roman" w:hAnsi="Times New Roman"/>
          <w:sz w:val="28"/>
          <w:szCs w:val="28"/>
          <w:lang w:eastAsia="ru-RU"/>
        </w:rPr>
        <w:t>а</w:t>
      </w:r>
      <w:r w:rsidR="00C1793F">
        <w:rPr>
          <w:rFonts w:ascii="Times New Roman" w:hAnsi="Times New Roman"/>
          <w:sz w:val="28"/>
          <w:szCs w:val="28"/>
          <w:lang w:eastAsia="ru-RU"/>
        </w:rPr>
        <w:t>тельный процесс.</w:t>
      </w:r>
      <w:r w:rsidR="00C1793F" w:rsidRPr="00C1793F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C1793F" w:rsidRDefault="00C1793F" w:rsidP="00DF72D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0114AE">
        <w:rPr>
          <w:rFonts w:ascii="Times New Roman" w:hAnsi="Times New Roman"/>
          <w:sz w:val="28"/>
          <w:szCs w:val="28"/>
          <w:lang w:eastAsia="ru-RU"/>
        </w:rPr>
        <w:t>Расчет исполнительных размеров различных видов калибров</w:t>
      </w:r>
      <w:r>
        <w:rPr>
          <w:rFonts w:ascii="Times New Roman" w:hAnsi="Times New Roman"/>
          <w:sz w:val="28"/>
          <w:szCs w:val="28"/>
          <w:lang w:eastAsia="ru-RU"/>
        </w:rPr>
        <w:t xml:space="preserve"> с помощью представленного </w:t>
      </w:r>
      <w:r w:rsidRPr="00C1793F">
        <w:rPr>
          <w:rFonts w:ascii="Times New Roman" w:hAnsi="Times New Roman"/>
          <w:sz w:val="28"/>
          <w:szCs w:val="28"/>
          <w:lang w:eastAsia="ru-RU"/>
        </w:rPr>
        <w:t>программн</w:t>
      </w:r>
      <w:r>
        <w:rPr>
          <w:rFonts w:ascii="Times New Roman" w:hAnsi="Times New Roman"/>
          <w:sz w:val="28"/>
          <w:szCs w:val="28"/>
          <w:lang w:eastAsia="ru-RU"/>
        </w:rPr>
        <w:t>ого</w:t>
      </w:r>
      <w:r w:rsidRPr="00C1793F">
        <w:rPr>
          <w:rFonts w:ascii="Times New Roman" w:hAnsi="Times New Roman"/>
          <w:sz w:val="28"/>
          <w:szCs w:val="28"/>
          <w:lang w:eastAsia="ru-RU"/>
        </w:rPr>
        <w:t xml:space="preserve"> продукт</w:t>
      </w:r>
      <w:r>
        <w:rPr>
          <w:rFonts w:ascii="Times New Roman" w:hAnsi="Times New Roman"/>
          <w:sz w:val="28"/>
          <w:szCs w:val="28"/>
          <w:lang w:eastAsia="ru-RU"/>
        </w:rPr>
        <w:t xml:space="preserve">а позволяет в разы сократить </w:t>
      </w:r>
      <w:r w:rsidRPr="00C1793F">
        <w:rPr>
          <w:rFonts w:ascii="Times New Roman" w:hAnsi="Times New Roman"/>
          <w:sz w:val="28"/>
          <w:szCs w:val="28"/>
          <w:lang w:eastAsia="ru-RU"/>
        </w:rPr>
        <w:t>сроки пр</w:t>
      </w:r>
      <w:r w:rsidRPr="00C1793F">
        <w:rPr>
          <w:rFonts w:ascii="Times New Roman" w:hAnsi="Times New Roman"/>
          <w:sz w:val="28"/>
          <w:szCs w:val="28"/>
          <w:lang w:eastAsia="ru-RU"/>
        </w:rPr>
        <w:t>о</w:t>
      </w:r>
      <w:r w:rsidRPr="00C1793F">
        <w:rPr>
          <w:rFonts w:ascii="Times New Roman" w:hAnsi="Times New Roman"/>
          <w:sz w:val="28"/>
          <w:szCs w:val="28"/>
          <w:lang w:eastAsia="ru-RU"/>
        </w:rPr>
        <w:t>ектирования специального измерительного инструмента</w:t>
      </w:r>
      <w:r>
        <w:rPr>
          <w:rFonts w:ascii="Times New Roman" w:hAnsi="Times New Roman"/>
          <w:sz w:val="28"/>
          <w:szCs w:val="28"/>
          <w:lang w:eastAsia="ru-RU"/>
        </w:rPr>
        <w:t xml:space="preserve">, кроме того исключает возможность получения неверных результатов. </w:t>
      </w:r>
    </w:p>
    <w:p w:rsidR="00CB5C3E" w:rsidRDefault="009A358D" w:rsidP="00CB5C3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Применение программы не требует использования специальных информ</w:t>
      </w:r>
      <w:r>
        <w:rPr>
          <w:rFonts w:ascii="Times New Roman" w:hAnsi="Times New Roman"/>
          <w:sz w:val="28"/>
          <w:szCs w:val="28"/>
          <w:lang w:eastAsia="ru-RU"/>
        </w:rPr>
        <w:t>а</w:t>
      </w:r>
      <w:r>
        <w:rPr>
          <w:rFonts w:ascii="Times New Roman" w:hAnsi="Times New Roman"/>
          <w:sz w:val="28"/>
          <w:szCs w:val="28"/>
          <w:lang w:eastAsia="ru-RU"/>
        </w:rPr>
        <w:t>ционных ресурсов, дополнительных справочных материалов или предварительн</w:t>
      </w:r>
      <w:r>
        <w:rPr>
          <w:rFonts w:ascii="Times New Roman" w:hAnsi="Times New Roman"/>
          <w:sz w:val="28"/>
          <w:szCs w:val="28"/>
          <w:lang w:eastAsia="ru-RU"/>
        </w:rPr>
        <w:t>о</w:t>
      </w:r>
      <w:r>
        <w:rPr>
          <w:rFonts w:ascii="Times New Roman" w:hAnsi="Times New Roman"/>
          <w:sz w:val="28"/>
          <w:szCs w:val="28"/>
          <w:lang w:eastAsia="ru-RU"/>
        </w:rPr>
        <w:t xml:space="preserve">го обучения.  </w:t>
      </w:r>
    </w:p>
    <w:p w:rsidR="00CB5C3E" w:rsidRDefault="00CB5C3E" w:rsidP="00CB5C3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Программный продукт может быть полезен преподавателям специальных дисциплин</w:t>
      </w:r>
      <w:r w:rsidR="00741C49">
        <w:rPr>
          <w:rFonts w:ascii="Times New Roman" w:hAnsi="Times New Roman"/>
          <w:sz w:val="28"/>
          <w:szCs w:val="28"/>
          <w:lang w:eastAsia="ru-RU"/>
        </w:rPr>
        <w:t xml:space="preserve"> при организации изучения дисциплины «Нормирование точности и технические измерения», </w:t>
      </w:r>
      <w:r>
        <w:rPr>
          <w:rFonts w:ascii="Times New Roman" w:hAnsi="Times New Roman"/>
          <w:sz w:val="28"/>
          <w:szCs w:val="28"/>
          <w:lang w:eastAsia="ru-RU"/>
        </w:rPr>
        <w:t xml:space="preserve"> руководителям дипломных проектов</w:t>
      </w:r>
      <w:r w:rsidR="00741C49">
        <w:rPr>
          <w:rFonts w:ascii="Times New Roman" w:hAnsi="Times New Roman"/>
          <w:sz w:val="28"/>
          <w:szCs w:val="28"/>
          <w:lang w:eastAsia="ru-RU"/>
        </w:rPr>
        <w:t xml:space="preserve"> при выполнении учащимися конструкторского раздела проекта</w:t>
      </w:r>
      <w:r>
        <w:rPr>
          <w:rFonts w:ascii="Times New Roman" w:hAnsi="Times New Roman"/>
          <w:sz w:val="28"/>
          <w:szCs w:val="28"/>
          <w:lang w:eastAsia="ru-RU"/>
        </w:rPr>
        <w:t>, а также учащимся учреждений профессионально-технического, среднего специального и высшего образования по специальности «Технология машиностроения»</w:t>
      </w:r>
      <w:r w:rsidR="00741C49">
        <w:rPr>
          <w:rFonts w:ascii="Times New Roman" w:hAnsi="Times New Roman"/>
          <w:sz w:val="28"/>
          <w:szCs w:val="28"/>
          <w:lang w:eastAsia="ru-RU"/>
        </w:rPr>
        <w:t xml:space="preserve"> для самостоятельной подгото</w:t>
      </w:r>
      <w:r w:rsidR="00741C49">
        <w:rPr>
          <w:rFonts w:ascii="Times New Roman" w:hAnsi="Times New Roman"/>
          <w:sz w:val="28"/>
          <w:szCs w:val="28"/>
          <w:lang w:eastAsia="ru-RU"/>
        </w:rPr>
        <w:t>в</w:t>
      </w:r>
      <w:r w:rsidR="00741C49">
        <w:rPr>
          <w:rFonts w:ascii="Times New Roman" w:hAnsi="Times New Roman"/>
          <w:sz w:val="28"/>
          <w:szCs w:val="28"/>
          <w:lang w:eastAsia="ru-RU"/>
        </w:rPr>
        <w:t>ки</w:t>
      </w:r>
      <w:r>
        <w:rPr>
          <w:rFonts w:ascii="Times New Roman" w:hAnsi="Times New Roman"/>
          <w:sz w:val="28"/>
          <w:szCs w:val="28"/>
          <w:lang w:eastAsia="ru-RU"/>
        </w:rPr>
        <w:t>.</w:t>
      </w:r>
    </w:p>
    <w:p w:rsidR="00C1793F" w:rsidRDefault="009A358D" w:rsidP="00DF72D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Простота использования, наглядность материала в сочетании с точностью производимых расчетов, обеспечивает представленному программному продукту возможность разнообразить образовательный процесс</w:t>
      </w:r>
      <w:r w:rsidR="005D55C4">
        <w:rPr>
          <w:rFonts w:ascii="Times New Roman" w:hAnsi="Times New Roman"/>
          <w:sz w:val="28"/>
          <w:szCs w:val="28"/>
          <w:lang w:eastAsia="ru-RU"/>
        </w:rPr>
        <w:t xml:space="preserve"> новейшими информацио</w:t>
      </w:r>
      <w:r w:rsidR="005D55C4">
        <w:rPr>
          <w:rFonts w:ascii="Times New Roman" w:hAnsi="Times New Roman"/>
          <w:sz w:val="28"/>
          <w:szCs w:val="28"/>
          <w:lang w:eastAsia="ru-RU"/>
        </w:rPr>
        <w:t>н</w:t>
      </w:r>
      <w:r w:rsidR="005D55C4">
        <w:rPr>
          <w:rFonts w:ascii="Times New Roman" w:hAnsi="Times New Roman"/>
          <w:sz w:val="28"/>
          <w:szCs w:val="28"/>
          <w:lang w:eastAsia="ru-RU"/>
        </w:rPr>
        <w:t xml:space="preserve">ными ресурсами, а выпускникам </w:t>
      </w:r>
      <w:r w:rsidR="000076FB">
        <w:rPr>
          <w:rFonts w:ascii="Times New Roman" w:hAnsi="Times New Roman"/>
          <w:sz w:val="28"/>
          <w:szCs w:val="28"/>
          <w:lang w:eastAsia="ru-RU"/>
        </w:rPr>
        <w:t xml:space="preserve">специальности «Технология машиностроения» </w:t>
      </w:r>
      <w:r w:rsidR="005D55C4">
        <w:rPr>
          <w:rFonts w:ascii="Times New Roman" w:hAnsi="Times New Roman"/>
          <w:sz w:val="28"/>
          <w:szCs w:val="28"/>
          <w:lang w:eastAsia="ru-RU"/>
        </w:rPr>
        <w:t>– конкурентоспособность на рынке труда.</w:t>
      </w:r>
    </w:p>
    <w:p w:rsidR="00C1793F" w:rsidRDefault="00C1793F" w:rsidP="00DF72D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147307" w:rsidRPr="00DF72DF" w:rsidRDefault="009C340D" w:rsidP="00DF72DF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br w:type="page"/>
      </w:r>
      <w:r w:rsidR="00147307" w:rsidRPr="00DF72DF">
        <w:rPr>
          <w:rFonts w:ascii="Times New Roman" w:hAnsi="Times New Roman"/>
          <w:b/>
          <w:sz w:val="28"/>
          <w:szCs w:val="28"/>
          <w:lang w:eastAsia="ru-RU"/>
        </w:rPr>
        <w:lastRenderedPageBreak/>
        <w:t>Список используемых источников</w:t>
      </w:r>
    </w:p>
    <w:p w:rsidR="00147307" w:rsidRDefault="00147307" w:rsidP="00DF72D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147307" w:rsidRPr="00DF72DF" w:rsidRDefault="00147307" w:rsidP="00DF72D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DF72DF">
        <w:rPr>
          <w:rFonts w:ascii="Times New Roman" w:hAnsi="Times New Roman"/>
          <w:color w:val="000000"/>
          <w:spacing w:val="3"/>
          <w:sz w:val="28"/>
          <w:szCs w:val="28"/>
          <w:lang w:eastAsia="ru-RU"/>
        </w:rPr>
        <w:t>1 ГОСТ 1139-80.Основные нормы взаимозаменяемости. Соединения шл</w:t>
      </w:r>
      <w:r w:rsidRPr="00DF72DF">
        <w:rPr>
          <w:rFonts w:ascii="Times New Roman" w:hAnsi="Times New Roman"/>
          <w:color w:val="000000"/>
          <w:spacing w:val="3"/>
          <w:sz w:val="28"/>
          <w:szCs w:val="28"/>
          <w:lang w:eastAsia="ru-RU"/>
        </w:rPr>
        <w:t>и</w:t>
      </w:r>
      <w:r w:rsidRPr="00DF72DF">
        <w:rPr>
          <w:rFonts w:ascii="Times New Roman" w:hAnsi="Times New Roman"/>
          <w:color w:val="000000"/>
          <w:spacing w:val="3"/>
          <w:sz w:val="28"/>
          <w:szCs w:val="28"/>
          <w:lang w:eastAsia="ru-RU"/>
        </w:rPr>
        <w:t xml:space="preserve">цевые </w:t>
      </w:r>
      <w:proofErr w:type="spellStart"/>
      <w:r w:rsidRPr="00DF72DF">
        <w:rPr>
          <w:rFonts w:ascii="Times New Roman" w:hAnsi="Times New Roman"/>
          <w:color w:val="000000"/>
          <w:spacing w:val="3"/>
          <w:sz w:val="28"/>
          <w:szCs w:val="28"/>
          <w:lang w:eastAsia="ru-RU"/>
        </w:rPr>
        <w:t>прямобочные</w:t>
      </w:r>
      <w:proofErr w:type="spellEnd"/>
      <w:r w:rsidRPr="00DF72DF">
        <w:rPr>
          <w:rFonts w:ascii="Times New Roman" w:hAnsi="Times New Roman"/>
          <w:color w:val="000000"/>
          <w:spacing w:val="3"/>
          <w:sz w:val="28"/>
          <w:szCs w:val="28"/>
          <w:lang w:eastAsia="ru-RU"/>
        </w:rPr>
        <w:t>. Размеры и допуски.</w:t>
      </w:r>
      <w:r w:rsidRPr="00DF72DF">
        <w:rPr>
          <w:rFonts w:ascii="Times New Roman" w:hAnsi="Times New Roman"/>
          <w:sz w:val="28"/>
          <w:szCs w:val="28"/>
          <w:lang w:eastAsia="ru-RU"/>
        </w:rPr>
        <w:t xml:space="preserve"> – </w:t>
      </w:r>
      <w:proofErr w:type="spellStart"/>
      <w:r w:rsidRPr="00DF72DF">
        <w:rPr>
          <w:rFonts w:ascii="Times New Roman" w:hAnsi="Times New Roman"/>
          <w:sz w:val="28"/>
          <w:szCs w:val="28"/>
          <w:lang w:eastAsia="ru-RU"/>
        </w:rPr>
        <w:t>Введ</w:t>
      </w:r>
      <w:proofErr w:type="spellEnd"/>
      <w:r w:rsidRPr="00DF72DF">
        <w:rPr>
          <w:rFonts w:ascii="Times New Roman" w:hAnsi="Times New Roman"/>
          <w:sz w:val="28"/>
          <w:szCs w:val="28"/>
          <w:lang w:eastAsia="ru-RU"/>
        </w:rPr>
        <w:t>. 01.01.1981. – Москва</w:t>
      </w:r>
      <w:proofErr w:type="gramStart"/>
      <w:r w:rsidRPr="00DF72DF">
        <w:rPr>
          <w:rFonts w:ascii="Times New Roman" w:hAnsi="Times New Roman"/>
          <w:sz w:val="28"/>
          <w:szCs w:val="28"/>
          <w:lang w:eastAsia="ru-RU"/>
        </w:rPr>
        <w:t xml:space="preserve"> :</w:t>
      </w:r>
      <w:proofErr w:type="gramEnd"/>
      <w:r w:rsidRPr="00DF72DF">
        <w:rPr>
          <w:rFonts w:ascii="Times New Roman" w:hAnsi="Times New Roman"/>
          <w:sz w:val="28"/>
          <w:szCs w:val="28"/>
          <w:lang w:eastAsia="ru-RU"/>
        </w:rPr>
        <w:t xml:space="preserve"> Изд-во стандартов, 1980. – </w:t>
      </w:r>
      <w:proofErr w:type="gramStart"/>
      <w:r w:rsidRPr="00DF72DF">
        <w:rPr>
          <w:rFonts w:ascii="Times New Roman" w:hAnsi="Times New Roman"/>
          <w:sz w:val="28"/>
          <w:szCs w:val="28"/>
          <w:lang w:val="en-US" w:eastAsia="ru-RU"/>
        </w:rPr>
        <w:t>IV</w:t>
      </w:r>
      <w:r w:rsidRPr="00DF72DF">
        <w:rPr>
          <w:rFonts w:ascii="Times New Roman" w:hAnsi="Times New Roman"/>
          <w:sz w:val="28"/>
          <w:szCs w:val="28"/>
          <w:lang w:eastAsia="ru-RU"/>
        </w:rPr>
        <w:t>, 20 с. ил.</w:t>
      </w:r>
      <w:proofErr w:type="gramEnd"/>
    </w:p>
    <w:p w:rsidR="00147307" w:rsidRPr="00DF72DF" w:rsidRDefault="00147307" w:rsidP="00DF72D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</w:t>
      </w:r>
      <w:r w:rsidRPr="00DF72DF">
        <w:rPr>
          <w:rFonts w:ascii="Times New Roman" w:hAnsi="Times New Roman"/>
          <w:sz w:val="28"/>
          <w:szCs w:val="28"/>
        </w:rPr>
        <w:t xml:space="preserve"> ГОСТ 2140 –75. Калибры гладкие для размеров до 500 мм. Исполнител</w:t>
      </w:r>
      <w:r w:rsidRPr="00DF72DF">
        <w:rPr>
          <w:rFonts w:ascii="Times New Roman" w:hAnsi="Times New Roman"/>
          <w:sz w:val="28"/>
          <w:szCs w:val="28"/>
        </w:rPr>
        <w:t>ь</w:t>
      </w:r>
      <w:r w:rsidRPr="00DF72DF">
        <w:rPr>
          <w:rFonts w:ascii="Times New Roman" w:hAnsi="Times New Roman"/>
          <w:sz w:val="28"/>
          <w:szCs w:val="28"/>
        </w:rPr>
        <w:t xml:space="preserve">ные размеры. Допуски. – </w:t>
      </w:r>
      <w:proofErr w:type="spellStart"/>
      <w:r w:rsidRPr="00DF72DF">
        <w:rPr>
          <w:rFonts w:ascii="Times New Roman" w:hAnsi="Times New Roman"/>
          <w:sz w:val="28"/>
          <w:szCs w:val="28"/>
        </w:rPr>
        <w:t>Введ</w:t>
      </w:r>
      <w:proofErr w:type="spellEnd"/>
      <w:r w:rsidRPr="00DF72DF">
        <w:rPr>
          <w:rFonts w:ascii="Times New Roman" w:hAnsi="Times New Roman"/>
          <w:sz w:val="28"/>
          <w:szCs w:val="28"/>
        </w:rPr>
        <w:t>. 01.01.1977. – Москва</w:t>
      </w:r>
      <w:proofErr w:type="gramStart"/>
      <w:r w:rsidRPr="00DF72DF">
        <w:rPr>
          <w:rFonts w:ascii="Times New Roman" w:hAnsi="Times New Roman"/>
          <w:sz w:val="28"/>
          <w:szCs w:val="28"/>
        </w:rPr>
        <w:t xml:space="preserve"> :</w:t>
      </w:r>
      <w:proofErr w:type="gramEnd"/>
      <w:r w:rsidRPr="00DF72DF">
        <w:rPr>
          <w:rFonts w:ascii="Times New Roman" w:hAnsi="Times New Roman"/>
          <w:sz w:val="28"/>
          <w:szCs w:val="28"/>
        </w:rPr>
        <w:t xml:space="preserve"> Изд-во стандартов, 1975. – </w:t>
      </w:r>
      <w:r w:rsidRPr="00DF72DF">
        <w:rPr>
          <w:rFonts w:ascii="Times New Roman" w:hAnsi="Times New Roman"/>
          <w:sz w:val="28"/>
          <w:szCs w:val="28"/>
          <w:lang w:val="en-US"/>
        </w:rPr>
        <w:t>IV</w:t>
      </w:r>
      <w:r w:rsidRPr="00DF72DF">
        <w:rPr>
          <w:rFonts w:ascii="Times New Roman" w:hAnsi="Times New Roman"/>
          <w:sz w:val="28"/>
          <w:szCs w:val="28"/>
        </w:rPr>
        <w:t>, 64 с</w:t>
      </w:r>
      <w:proofErr w:type="gramStart"/>
      <w:r w:rsidRPr="00DF72DF">
        <w:rPr>
          <w:rFonts w:ascii="Times New Roman" w:hAnsi="Times New Roman"/>
          <w:sz w:val="28"/>
          <w:szCs w:val="28"/>
        </w:rPr>
        <w:t>. :</w:t>
      </w:r>
      <w:proofErr w:type="gramEnd"/>
      <w:r w:rsidRPr="00DF72DF">
        <w:rPr>
          <w:rFonts w:ascii="Times New Roman" w:hAnsi="Times New Roman"/>
          <w:sz w:val="28"/>
          <w:szCs w:val="28"/>
        </w:rPr>
        <w:t xml:space="preserve"> ил.</w:t>
      </w:r>
    </w:p>
    <w:p w:rsidR="00147307" w:rsidRPr="00DF72DF" w:rsidRDefault="00147307" w:rsidP="00DF72D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pacing w:val="3"/>
          <w:sz w:val="28"/>
          <w:szCs w:val="28"/>
          <w:lang w:eastAsia="ru-RU"/>
        </w:rPr>
        <w:t>3</w:t>
      </w:r>
      <w:r w:rsidRPr="00DF72DF">
        <w:rPr>
          <w:rFonts w:ascii="Times New Roman" w:hAnsi="Times New Roman"/>
          <w:color w:val="000000"/>
          <w:spacing w:val="3"/>
          <w:sz w:val="28"/>
          <w:szCs w:val="28"/>
          <w:lang w:eastAsia="ru-RU"/>
        </w:rPr>
        <w:t xml:space="preserve"> ГОСТ 6033-80. </w:t>
      </w:r>
      <w:r w:rsidRPr="00DF72DF">
        <w:rPr>
          <w:rFonts w:ascii="Times New Roman" w:hAnsi="Times New Roman"/>
          <w:sz w:val="28"/>
          <w:szCs w:val="28"/>
          <w:lang w:eastAsia="ru-RU"/>
        </w:rPr>
        <w:t>Основные нормы взаимозаменяемости. Соединения шл</w:t>
      </w:r>
      <w:r w:rsidRPr="00DF72DF">
        <w:rPr>
          <w:rFonts w:ascii="Times New Roman" w:hAnsi="Times New Roman"/>
          <w:sz w:val="28"/>
          <w:szCs w:val="28"/>
          <w:lang w:eastAsia="ru-RU"/>
        </w:rPr>
        <w:t>и</w:t>
      </w:r>
      <w:r w:rsidRPr="00DF72DF">
        <w:rPr>
          <w:rFonts w:ascii="Times New Roman" w:hAnsi="Times New Roman"/>
          <w:sz w:val="28"/>
          <w:szCs w:val="28"/>
          <w:lang w:eastAsia="ru-RU"/>
        </w:rPr>
        <w:t xml:space="preserve">цевые </w:t>
      </w:r>
      <w:proofErr w:type="spellStart"/>
      <w:r w:rsidRPr="00DF72DF">
        <w:rPr>
          <w:rFonts w:ascii="Times New Roman" w:hAnsi="Times New Roman"/>
          <w:sz w:val="28"/>
          <w:szCs w:val="28"/>
          <w:lang w:eastAsia="ru-RU"/>
        </w:rPr>
        <w:t>эвольвентные</w:t>
      </w:r>
      <w:proofErr w:type="spellEnd"/>
      <w:r w:rsidRPr="00DF72DF">
        <w:rPr>
          <w:rFonts w:ascii="Times New Roman" w:hAnsi="Times New Roman"/>
          <w:sz w:val="28"/>
          <w:szCs w:val="28"/>
          <w:lang w:eastAsia="ru-RU"/>
        </w:rPr>
        <w:t xml:space="preserve"> с углом профиля 30 град. Размеры, допуски и измеряемые величины</w:t>
      </w:r>
      <w:r w:rsidRPr="00DF72DF">
        <w:rPr>
          <w:rFonts w:ascii="Times New Roman" w:hAnsi="Times New Roman"/>
          <w:color w:val="000000"/>
          <w:spacing w:val="3"/>
          <w:sz w:val="28"/>
          <w:szCs w:val="28"/>
          <w:lang w:eastAsia="ru-RU"/>
        </w:rPr>
        <w:t>.</w:t>
      </w:r>
      <w:r w:rsidRPr="00DF72DF">
        <w:rPr>
          <w:rFonts w:ascii="Times New Roman" w:hAnsi="Times New Roman"/>
          <w:sz w:val="28"/>
          <w:szCs w:val="28"/>
          <w:lang w:eastAsia="ru-RU"/>
        </w:rPr>
        <w:t xml:space="preserve"> – </w:t>
      </w:r>
      <w:proofErr w:type="spellStart"/>
      <w:r w:rsidRPr="00DF72DF">
        <w:rPr>
          <w:rFonts w:ascii="Times New Roman" w:hAnsi="Times New Roman"/>
          <w:sz w:val="28"/>
          <w:szCs w:val="28"/>
          <w:lang w:eastAsia="ru-RU"/>
        </w:rPr>
        <w:t>Введ</w:t>
      </w:r>
      <w:proofErr w:type="spellEnd"/>
      <w:r w:rsidRPr="00DF72DF">
        <w:rPr>
          <w:rFonts w:ascii="Times New Roman" w:hAnsi="Times New Roman"/>
          <w:sz w:val="28"/>
          <w:szCs w:val="28"/>
          <w:lang w:eastAsia="ru-RU"/>
        </w:rPr>
        <w:t>. 17.12.1992. – Москва</w:t>
      </w:r>
      <w:proofErr w:type="gramStart"/>
      <w:r w:rsidRPr="00DF72DF">
        <w:rPr>
          <w:rFonts w:ascii="Times New Roman" w:hAnsi="Times New Roman"/>
          <w:sz w:val="28"/>
          <w:szCs w:val="28"/>
          <w:lang w:eastAsia="ru-RU"/>
        </w:rPr>
        <w:t xml:space="preserve"> :</w:t>
      </w:r>
      <w:proofErr w:type="gramEnd"/>
      <w:r w:rsidRPr="00DF72DF">
        <w:rPr>
          <w:rFonts w:ascii="Times New Roman" w:hAnsi="Times New Roman"/>
          <w:sz w:val="28"/>
          <w:szCs w:val="28"/>
          <w:lang w:eastAsia="ru-RU"/>
        </w:rPr>
        <w:t xml:space="preserve"> Изд-во стандартов, 1980. – </w:t>
      </w:r>
      <w:proofErr w:type="gramStart"/>
      <w:r w:rsidRPr="00DF72DF">
        <w:rPr>
          <w:rFonts w:ascii="Times New Roman" w:hAnsi="Times New Roman"/>
          <w:sz w:val="28"/>
          <w:szCs w:val="28"/>
          <w:lang w:val="en-US" w:eastAsia="ru-RU"/>
        </w:rPr>
        <w:t>IV</w:t>
      </w:r>
      <w:r w:rsidRPr="00DF72DF">
        <w:rPr>
          <w:rFonts w:ascii="Times New Roman" w:hAnsi="Times New Roman"/>
          <w:sz w:val="28"/>
          <w:szCs w:val="28"/>
          <w:lang w:eastAsia="ru-RU"/>
        </w:rPr>
        <w:t>, 84 с. ил.</w:t>
      </w:r>
      <w:proofErr w:type="gramEnd"/>
    </w:p>
    <w:p w:rsidR="00147307" w:rsidRPr="00DF72DF" w:rsidRDefault="00147307" w:rsidP="00DF72D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4</w:t>
      </w:r>
      <w:r w:rsidRPr="00DF72DF">
        <w:rPr>
          <w:rFonts w:ascii="Times New Roman" w:hAnsi="Times New Roman"/>
          <w:sz w:val="28"/>
          <w:szCs w:val="28"/>
          <w:lang w:eastAsia="ru-RU"/>
        </w:rPr>
        <w:t xml:space="preserve"> ГОСТ 6528-53. Калибры для шлицевых валов и отверстий с </w:t>
      </w:r>
      <w:proofErr w:type="spellStart"/>
      <w:r w:rsidRPr="00DF72DF">
        <w:rPr>
          <w:rFonts w:ascii="Times New Roman" w:hAnsi="Times New Roman"/>
          <w:sz w:val="28"/>
          <w:szCs w:val="28"/>
          <w:lang w:eastAsia="ru-RU"/>
        </w:rPr>
        <w:t>эвольвентным</w:t>
      </w:r>
      <w:proofErr w:type="spellEnd"/>
      <w:r w:rsidRPr="00DF72DF">
        <w:rPr>
          <w:rFonts w:ascii="Times New Roman" w:hAnsi="Times New Roman"/>
          <w:sz w:val="28"/>
          <w:szCs w:val="28"/>
          <w:lang w:eastAsia="ru-RU"/>
        </w:rPr>
        <w:t xml:space="preserve"> профилем. Допуски</w:t>
      </w:r>
      <w:r w:rsidRPr="00DF72DF">
        <w:rPr>
          <w:rFonts w:ascii="Times New Roman" w:hAnsi="Times New Roman"/>
          <w:spacing w:val="3"/>
          <w:sz w:val="28"/>
          <w:szCs w:val="28"/>
          <w:lang w:eastAsia="ru-RU"/>
        </w:rPr>
        <w:t>.</w:t>
      </w:r>
      <w:r w:rsidRPr="00DF72DF">
        <w:rPr>
          <w:rFonts w:ascii="Times New Roman" w:hAnsi="Times New Roman"/>
          <w:sz w:val="28"/>
          <w:szCs w:val="28"/>
          <w:lang w:eastAsia="ru-RU"/>
        </w:rPr>
        <w:t xml:space="preserve"> – </w:t>
      </w:r>
      <w:proofErr w:type="spellStart"/>
      <w:r w:rsidRPr="00DF72DF">
        <w:rPr>
          <w:rFonts w:ascii="Times New Roman" w:hAnsi="Times New Roman"/>
          <w:sz w:val="28"/>
          <w:szCs w:val="28"/>
          <w:lang w:eastAsia="ru-RU"/>
        </w:rPr>
        <w:t>Введ</w:t>
      </w:r>
      <w:proofErr w:type="spellEnd"/>
      <w:r w:rsidRPr="00DF72DF">
        <w:rPr>
          <w:rFonts w:ascii="Times New Roman" w:hAnsi="Times New Roman"/>
          <w:sz w:val="28"/>
          <w:szCs w:val="28"/>
          <w:lang w:eastAsia="ru-RU"/>
        </w:rPr>
        <w:t>. 17.12.1992. – Москва</w:t>
      </w:r>
      <w:proofErr w:type="gramStart"/>
      <w:r w:rsidRPr="00DF72DF">
        <w:rPr>
          <w:rFonts w:ascii="Times New Roman" w:hAnsi="Times New Roman"/>
          <w:sz w:val="28"/>
          <w:szCs w:val="28"/>
          <w:lang w:eastAsia="ru-RU"/>
        </w:rPr>
        <w:t xml:space="preserve"> :</w:t>
      </w:r>
      <w:proofErr w:type="gramEnd"/>
      <w:r w:rsidRPr="00DF72DF">
        <w:rPr>
          <w:rFonts w:ascii="Times New Roman" w:hAnsi="Times New Roman"/>
          <w:sz w:val="28"/>
          <w:szCs w:val="28"/>
          <w:lang w:eastAsia="ru-RU"/>
        </w:rPr>
        <w:t xml:space="preserve"> Изд-во стандартов, 2012. – </w:t>
      </w:r>
      <w:proofErr w:type="gramStart"/>
      <w:r w:rsidRPr="00DF72DF">
        <w:rPr>
          <w:rFonts w:ascii="Times New Roman" w:hAnsi="Times New Roman"/>
          <w:sz w:val="28"/>
          <w:szCs w:val="28"/>
          <w:lang w:val="en-US" w:eastAsia="ru-RU"/>
        </w:rPr>
        <w:t>IV</w:t>
      </w:r>
      <w:r w:rsidRPr="00DF72DF">
        <w:rPr>
          <w:rFonts w:ascii="Times New Roman" w:hAnsi="Times New Roman"/>
          <w:sz w:val="28"/>
          <w:szCs w:val="28"/>
          <w:lang w:eastAsia="ru-RU"/>
        </w:rPr>
        <w:t>, 16 с. ил.</w:t>
      </w:r>
      <w:proofErr w:type="gramEnd"/>
    </w:p>
    <w:p w:rsidR="00147307" w:rsidRPr="00DF72DF" w:rsidRDefault="00147307" w:rsidP="00DF72D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5</w:t>
      </w:r>
      <w:r w:rsidRPr="00DF72DF">
        <w:rPr>
          <w:rFonts w:ascii="Times New Roman" w:hAnsi="Times New Roman"/>
          <w:sz w:val="28"/>
          <w:szCs w:val="28"/>
          <w:lang w:eastAsia="ru-RU"/>
        </w:rPr>
        <w:t xml:space="preserve"> ГОСТ 7951-80. Калибры для контроля шлицевых </w:t>
      </w:r>
      <w:proofErr w:type="spellStart"/>
      <w:r w:rsidRPr="00DF72DF">
        <w:rPr>
          <w:rFonts w:ascii="Times New Roman" w:hAnsi="Times New Roman"/>
          <w:sz w:val="28"/>
          <w:szCs w:val="28"/>
          <w:lang w:eastAsia="ru-RU"/>
        </w:rPr>
        <w:t>прямобочных</w:t>
      </w:r>
      <w:proofErr w:type="spellEnd"/>
      <w:r w:rsidRPr="00DF72DF">
        <w:rPr>
          <w:rFonts w:ascii="Times New Roman" w:hAnsi="Times New Roman"/>
          <w:sz w:val="28"/>
          <w:szCs w:val="28"/>
          <w:lang w:eastAsia="ru-RU"/>
        </w:rPr>
        <w:t xml:space="preserve"> соедин</w:t>
      </w:r>
      <w:r w:rsidRPr="00DF72DF">
        <w:rPr>
          <w:rFonts w:ascii="Times New Roman" w:hAnsi="Times New Roman"/>
          <w:sz w:val="28"/>
          <w:szCs w:val="28"/>
          <w:lang w:eastAsia="ru-RU"/>
        </w:rPr>
        <w:t>е</w:t>
      </w:r>
      <w:r w:rsidRPr="00DF72DF">
        <w:rPr>
          <w:rFonts w:ascii="Times New Roman" w:hAnsi="Times New Roman"/>
          <w:sz w:val="28"/>
          <w:szCs w:val="28"/>
          <w:lang w:eastAsia="ru-RU"/>
        </w:rPr>
        <w:t>ний. Допуски</w:t>
      </w:r>
      <w:r w:rsidRPr="00DF72DF">
        <w:rPr>
          <w:rFonts w:ascii="Times New Roman" w:hAnsi="Times New Roman"/>
          <w:spacing w:val="3"/>
          <w:sz w:val="28"/>
          <w:szCs w:val="28"/>
          <w:lang w:eastAsia="ru-RU"/>
        </w:rPr>
        <w:t>.</w:t>
      </w:r>
      <w:r w:rsidRPr="00DF72DF">
        <w:rPr>
          <w:rFonts w:ascii="Times New Roman" w:hAnsi="Times New Roman"/>
          <w:sz w:val="28"/>
          <w:szCs w:val="28"/>
          <w:lang w:eastAsia="ru-RU"/>
        </w:rPr>
        <w:t xml:space="preserve"> – </w:t>
      </w:r>
      <w:proofErr w:type="spellStart"/>
      <w:r w:rsidRPr="00DF72DF">
        <w:rPr>
          <w:rFonts w:ascii="Times New Roman" w:hAnsi="Times New Roman"/>
          <w:sz w:val="28"/>
          <w:szCs w:val="28"/>
          <w:lang w:eastAsia="ru-RU"/>
        </w:rPr>
        <w:t>Введ</w:t>
      </w:r>
      <w:proofErr w:type="spellEnd"/>
      <w:r w:rsidRPr="00DF72DF">
        <w:rPr>
          <w:rFonts w:ascii="Times New Roman" w:hAnsi="Times New Roman"/>
          <w:sz w:val="28"/>
          <w:szCs w:val="28"/>
          <w:lang w:eastAsia="ru-RU"/>
        </w:rPr>
        <w:t>. 01.01.1981. – Москва</w:t>
      </w:r>
      <w:proofErr w:type="gramStart"/>
      <w:r w:rsidRPr="00DF72DF">
        <w:rPr>
          <w:rFonts w:ascii="Times New Roman" w:hAnsi="Times New Roman"/>
          <w:sz w:val="28"/>
          <w:szCs w:val="28"/>
          <w:lang w:eastAsia="ru-RU"/>
        </w:rPr>
        <w:t xml:space="preserve"> :</w:t>
      </w:r>
      <w:proofErr w:type="gramEnd"/>
      <w:r w:rsidRPr="00DF72DF">
        <w:rPr>
          <w:rFonts w:ascii="Times New Roman" w:hAnsi="Times New Roman"/>
          <w:sz w:val="28"/>
          <w:szCs w:val="28"/>
          <w:lang w:eastAsia="ru-RU"/>
        </w:rPr>
        <w:t xml:space="preserve"> Изд-во стандартов, 1980. – </w:t>
      </w:r>
      <w:proofErr w:type="gramStart"/>
      <w:r w:rsidRPr="00DF72DF">
        <w:rPr>
          <w:rFonts w:ascii="Times New Roman" w:hAnsi="Times New Roman"/>
          <w:sz w:val="28"/>
          <w:szCs w:val="28"/>
          <w:lang w:val="en-US" w:eastAsia="ru-RU"/>
        </w:rPr>
        <w:t>IV</w:t>
      </w:r>
      <w:r w:rsidRPr="00DF72DF">
        <w:rPr>
          <w:rFonts w:ascii="Times New Roman" w:hAnsi="Times New Roman"/>
          <w:sz w:val="28"/>
          <w:szCs w:val="28"/>
          <w:lang w:eastAsia="ru-RU"/>
        </w:rPr>
        <w:t>, 20 с.</w:t>
      </w:r>
      <w:proofErr w:type="gramEnd"/>
    </w:p>
    <w:p w:rsidR="00147307" w:rsidRPr="00DF72DF" w:rsidRDefault="00147307" w:rsidP="00DF72DF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6 </w:t>
      </w:r>
      <w:r w:rsidRPr="00DF72DF">
        <w:rPr>
          <w:rFonts w:ascii="Times New Roman" w:hAnsi="Times New Roman"/>
          <w:sz w:val="28"/>
          <w:szCs w:val="28"/>
          <w:lang w:eastAsia="ru-RU"/>
        </w:rPr>
        <w:t xml:space="preserve">ГОСТ 24109 – 80.  Калибры для шпоночных соединений. Допуски. – </w:t>
      </w:r>
      <w:proofErr w:type="spellStart"/>
      <w:r w:rsidRPr="00DF72DF">
        <w:rPr>
          <w:rFonts w:ascii="Times New Roman" w:hAnsi="Times New Roman"/>
          <w:sz w:val="28"/>
          <w:szCs w:val="28"/>
          <w:lang w:eastAsia="ru-RU"/>
        </w:rPr>
        <w:t>Введ</w:t>
      </w:r>
      <w:proofErr w:type="spellEnd"/>
      <w:r w:rsidRPr="00DF72DF">
        <w:rPr>
          <w:rFonts w:ascii="Times New Roman" w:hAnsi="Times New Roman"/>
          <w:sz w:val="28"/>
          <w:szCs w:val="28"/>
          <w:lang w:eastAsia="ru-RU"/>
        </w:rPr>
        <w:t>. 01.01.1981. – Москва</w:t>
      </w:r>
      <w:proofErr w:type="gramStart"/>
      <w:r w:rsidRPr="00DF72DF">
        <w:rPr>
          <w:rFonts w:ascii="Times New Roman" w:hAnsi="Times New Roman"/>
          <w:sz w:val="28"/>
          <w:szCs w:val="28"/>
          <w:lang w:eastAsia="ru-RU"/>
        </w:rPr>
        <w:t xml:space="preserve"> :</w:t>
      </w:r>
      <w:proofErr w:type="gramEnd"/>
      <w:r w:rsidRPr="00DF72DF">
        <w:rPr>
          <w:rFonts w:ascii="Times New Roman" w:hAnsi="Times New Roman"/>
          <w:sz w:val="28"/>
          <w:szCs w:val="28"/>
          <w:lang w:eastAsia="ru-RU"/>
        </w:rPr>
        <w:t xml:space="preserve"> Изд-во стандартов, 1980. – </w:t>
      </w:r>
      <w:r w:rsidRPr="00DF72DF">
        <w:rPr>
          <w:rFonts w:ascii="Times New Roman" w:hAnsi="Times New Roman"/>
          <w:sz w:val="28"/>
          <w:szCs w:val="28"/>
          <w:lang w:val="en-US" w:eastAsia="ru-RU"/>
        </w:rPr>
        <w:t>IV</w:t>
      </w:r>
      <w:r w:rsidRPr="00DF72DF">
        <w:rPr>
          <w:rFonts w:ascii="Times New Roman" w:hAnsi="Times New Roman"/>
          <w:sz w:val="28"/>
          <w:szCs w:val="28"/>
          <w:lang w:eastAsia="ru-RU"/>
        </w:rPr>
        <w:t>, 12 с</w:t>
      </w:r>
      <w:proofErr w:type="gramStart"/>
      <w:r w:rsidRPr="00DF72DF">
        <w:rPr>
          <w:rFonts w:ascii="Times New Roman" w:hAnsi="Times New Roman"/>
          <w:sz w:val="28"/>
          <w:szCs w:val="28"/>
          <w:lang w:eastAsia="ru-RU"/>
        </w:rPr>
        <w:t>. :</w:t>
      </w:r>
      <w:proofErr w:type="gramEnd"/>
      <w:r w:rsidRPr="00DF72DF">
        <w:rPr>
          <w:rFonts w:ascii="Times New Roman" w:hAnsi="Times New Roman"/>
          <w:sz w:val="28"/>
          <w:szCs w:val="28"/>
          <w:lang w:eastAsia="ru-RU"/>
        </w:rPr>
        <w:t xml:space="preserve"> ил.</w:t>
      </w:r>
    </w:p>
    <w:p w:rsidR="00147307" w:rsidRPr="00DF72DF" w:rsidRDefault="00147307" w:rsidP="00DF72DF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7 </w:t>
      </w:r>
      <w:r w:rsidRPr="00DF72DF">
        <w:rPr>
          <w:rFonts w:ascii="Times New Roman" w:hAnsi="Times New Roman"/>
          <w:sz w:val="28"/>
          <w:szCs w:val="28"/>
          <w:lang w:eastAsia="ru-RU"/>
        </w:rPr>
        <w:t xml:space="preserve">ГОСТ 24110 – 80.  Калибры-пробки шпоночные диаметром св. 9 до 18 мм. – </w:t>
      </w:r>
      <w:proofErr w:type="spellStart"/>
      <w:r w:rsidRPr="00DF72DF">
        <w:rPr>
          <w:rFonts w:ascii="Times New Roman" w:hAnsi="Times New Roman"/>
          <w:sz w:val="28"/>
          <w:szCs w:val="28"/>
          <w:lang w:eastAsia="ru-RU"/>
        </w:rPr>
        <w:t>Введ</w:t>
      </w:r>
      <w:proofErr w:type="spellEnd"/>
      <w:r w:rsidRPr="00DF72DF">
        <w:rPr>
          <w:rFonts w:ascii="Times New Roman" w:hAnsi="Times New Roman"/>
          <w:sz w:val="28"/>
          <w:szCs w:val="28"/>
          <w:lang w:eastAsia="ru-RU"/>
        </w:rPr>
        <w:t>. 01.01.1981. – Москва</w:t>
      </w:r>
      <w:proofErr w:type="gramStart"/>
      <w:r w:rsidRPr="00DF72DF">
        <w:rPr>
          <w:rFonts w:ascii="Times New Roman" w:hAnsi="Times New Roman"/>
          <w:sz w:val="28"/>
          <w:szCs w:val="28"/>
          <w:lang w:eastAsia="ru-RU"/>
        </w:rPr>
        <w:t xml:space="preserve"> :</w:t>
      </w:r>
      <w:proofErr w:type="gramEnd"/>
      <w:r w:rsidRPr="00DF72DF">
        <w:rPr>
          <w:rFonts w:ascii="Times New Roman" w:hAnsi="Times New Roman"/>
          <w:sz w:val="28"/>
          <w:szCs w:val="28"/>
          <w:lang w:eastAsia="ru-RU"/>
        </w:rPr>
        <w:t xml:space="preserve"> Изд-во стандартов, 1980. – </w:t>
      </w:r>
      <w:r w:rsidRPr="00DF72DF">
        <w:rPr>
          <w:rFonts w:ascii="Times New Roman" w:hAnsi="Times New Roman"/>
          <w:sz w:val="28"/>
          <w:szCs w:val="28"/>
          <w:lang w:val="en-US" w:eastAsia="ru-RU"/>
        </w:rPr>
        <w:t>IV</w:t>
      </w:r>
      <w:r w:rsidRPr="00DF72DF">
        <w:rPr>
          <w:rFonts w:ascii="Times New Roman" w:hAnsi="Times New Roman"/>
          <w:sz w:val="28"/>
          <w:szCs w:val="28"/>
          <w:lang w:eastAsia="ru-RU"/>
        </w:rPr>
        <w:t>, 9 с</w:t>
      </w:r>
      <w:proofErr w:type="gramStart"/>
      <w:r w:rsidRPr="00DF72DF">
        <w:rPr>
          <w:rFonts w:ascii="Times New Roman" w:hAnsi="Times New Roman"/>
          <w:sz w:val="28"/>
          <w:szCs w:val="28"/>
          <w:lang w:eastAsia="ru-RU"/>
        </w:rPr>
        <w:t>. :</w:t>
      </w:r>
      <w:proofErr w:type="gramEnd"/>
      <w:r w:rsidRPr="00DF72DF">
        <w:rPr>
          <w:rFonts w:ascii="Times New Roman" w:hAnsi="Times New Roman"/>
          <w:sz w:val="28"/>
          <w:szCs w:val="28"/>
          <w:lang w:eastAsia="ru-RU"/>
        </w:rPr>
        <w:t xml:space="preserve"> ил.   </w:t>
      </w:r>
    </w:p>
    <w:p w:rsidR="00147307" w:rsidRPr="00DF72DF" w:rsidRDefault="00147307" w:rsidP="00DF72DF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8 </w:t>
      </w:r>
      <w:r w:rsidRPr="00DF72DF">
        <w:rPr>
          <w:rFonts w:ascii="Times New Roman" w:hAnsi="Times New Roman"/>
          <w:sz w:val="28"/>
          <w:szCs w:val="28"/>
          <w:lang w:eastAsia="ru-RU"/>
        </w:rPr>
        <w:t xml:space="preserve">ГОСТ 24113 – 80.  Калибры-призмы шпоночные для валов диаметром св. 8 до 22 мм. – </w:t>
      </w:r>
      <w:proofErr w:type="spellStart"/>
      <w:r w:rsidRPr="00DF72DF">
        <w:rPr>
          <w:rFonts w:ascii="Times New Roman" w:hAnsi="Times New Roman"/>
          <w:sz w:val="28"/>
          <w:szCs w:val="28"/>
          <w:lang w:eastAsia="ru-RU"/>
        </w:rPr>
        <w:t>Введ</w:t>
      </w:r>
      <w:proofErr w:type="spellEnd"/>
      <w:r w:rsidRPr="00DF72DF">
        <w:rPr>
          <w:rFonts w:ascii="Times New Roman" w:hAnsi="Times New Roman"/>
          <w:sz w:val="28"/>
          <w:szCs w:val="28"/>
          <w:lang w:eastAsia="ru-RU"/>
        </w:rPr>
        <w:t>. 01.01.1981. – Москва</w:t>
      </w:r>
      <w:proofErr w:type="gramStart"/>
      <w:r w:rsidRPr="00DF72DF">
        <w:rPr>
          <w:rFonts w:ascii="Times New Roman" w:hAnsi="Times New Roman"/>
          <w:sz w:val="28"/>
          <w:szCs w:val="28"/>
          <w:lang w:eastAsia="ru-RU"/>
        </w:rPr>
        <w:t xml:space="preserve"> :</w:t>
      </w:r>
      <w:proofErr w:type="gramEnd"/>
      <w:r w:rsidRPr="00DF72DF">
        <w:rPr>
          <w:rFonts w:ascii="Times New Roman" w:hAnsi="Times New Roman"/>
          <w:sz w:val="28"/>
          <w:szCs w:val="28"/>
          <w:lang w:eastAsia="ru-RU"/>
        </w:rPr>
        <w:t xml:space="preserve"> Изд-во стандартов, 1980. – </w:t>
      </w:r>
      <w:r w:rsidRPr="00DF72DF">
        <w:rPr>
          <w:rFonts w:ascii="Times New Roman" w:hAnsi="Times New Roman"/>
          <w:sz w:val="28"/>
          <w:szCs w:val="28"/>
          <w:lang w:val="en-US" w:eastAsia="ru-RU"/>
        </w:rPr>
        <w:t>IV</w:t>
      </w:r>
      <w:r w:rsidRPr="00DF72DF">
        <w:rPr>
          <w:rFonts w:ascii="Times New Roman" w:hAnsi="Times New Roman"/>
          <w:sz w:val="28"/>
          <w:szCs w:val="28"/>
          <w:lang w:eastAsia="ru-RU"/>
        </w:rPr>
        <w:t>, 4 с</w:t>
      </w:r>
      <w:proofErr w:type="gramStart"/>
      <w:r w:rsidRPr="00DF72DF">
        <w:rPr>
          <w:rFonts w:ascii="Times New Roman" w:hAnsi="Times New Roman"/>
          <w:sz w:val="28"/>
          <w:szCs w:val="28"/>
          <w:lang w:eastAsia="ru-RU"/>
        </w:rPr>
        <w:t>. :</w:t>
      </w:r>
      <w:proofErr w:type="gramEnd"/>
      <w:r w:rsidRPr="00DF72DF">
        <w:rPr>
          <w:rFonts w:ascii="Times New Roman" w:hAnsi="Times New Roman"/>
          <w:sz w:val="28"/>
          <w:szCs w:val="28"/>
          <w:lang w:eastAsia="ru-RU"/>
        </w:rPr>
        <w:t xml:space="preserve"> ил.</w:t>
      </w:r>
    </w:p>
    <w:p w:rsidR="00147307" w:rsidRPr="00DF72DF" w:rsidRDefault="00147307" w:rsidP="00DF72DF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9 </w:t>
      </w:r>
      <w:r w:rsidRPr="00DF72DF">
        <w:rPr>
          <w:rFonts w:ascii="Times New Roman" w:hAnsi="Times New Roman"/>
          <w:sz w:val="28"/>
          <w:szCs w:val="28"/>
          <w:lang w:eastAsia="ru-RU"/>
        </w:rPr>
        <w:t xml:space="preserve">ГОСТ 24114 – 80. Калибры-призмы шпоночные для валов диаметром св. 22 до 200 мм. – </w:t>
      </w:r>
      <w:proofErr w:type="spellStart"/>
      <w:r w:rsidRPr="00DF72DF">
        <w:rPr>
          <w:rFonts w:ascii="Times New Roman" w:hAnsi="Times New Roman"/>
          <w:sz w:val="28"/>
          <w:szCs w:val="28"/>
          <w:lang w:eastAsia="ru-RU"/>
        </w:rPr>
        <w:t>Введ</w:t>
      </w:r>
      <w:proofErr w:type="spellEnd"/>
      <w:r w:rsidRPr="00DF72DF">
        <w:rPr>
          <w:rFonts w:ascii="Times New Roman" w:hAnsi="Times New Roman"/>
          <w:sz w:val="28"/>
          <w:szCs w:val="28"/>
          <w:lang w:eastAsia="ru-RU"/>
        </w:rPr>
        <w:t>. 01.01.1981. – Москва</w:t>
      </w:r>
      <w:proofErr w:type="gramStart"/>
      <w:r w:rsidRPr="00DF72DF">
        <w:rPr>
          <w:rFonts w:ascii="Times New Roman" w:hAnsi="Times New Roman"/>
          <w:sz w:val="28"/>
          <w:szCs w:val="28"/>
          <w:lang w:eastAsia="ru-RU"/>
        </w:rPr>
        <w:t xml:space="preserve"> :</w:t>
      </w:r>
      <w:proofErr w:type="gramEnd"/>
      <w:r w:rsidRPr="00DF72DF">
        <w:rPr>
          <w:rFonts w:ascii="Times New Roman" w:hAnsi="Times New Roman"/>
          <w:sz w:val="28"/>
          <w:szCs w:val="28"/>
          <w:lang w:eastAsia="ru-RU"/>
        </w:rPr>
        <w:t xml:space="preserve"> Изд-во стандартов, 1980. – </w:t>
      </w:r>
      <w:r w:rsidRPr="00DF72DF">
        <w:rPr>
          <w:rFonts w:ascii="Times New Roman" w:hAnsi="Times New Roman"/>
          <w:sz w:val="28"/>
          <w:szCs w:val="28"/>
          <w:lang w:val="en-US" w:eastAsia="ru-RU"/>
        </w:rPr>
        <w:t>IV</w:t>
      </w:r>
      <w:r w:rsidRPr="00DF72DF">
        <w:rPr>
          <w:rFonts w:ascii="Times New Roman" w:hAnsi="Times New Roman"/>
          <w:sz w:val="28"/>
          <w:szCs w:val="28"/>
          <w:lang w:eastAsia="ru-RU"/>
        </w:rPr>
        <w:t>, 9 с</w:t>
      </w:r>
      <w:proofErr w:type="gramStart"/>
      <w:r w:rsidRPr="00DF72DF">
        <w:rPr>
          <w:rFonts w:ascii="Times New Roman" w:hAnsi="Times New Roman"/>
          <w:sz w:val="28"/>
          <w:szCs w:val="28"/>
          <w:lang w:eastAsia="ru-RU"/>
        </w:rPr>
        <w:t>. :</w:t>
      </w:r>
      <w:proofErr w:type="gramEnd"/>
      <w:r w:rsidRPr="00DF72DF">
        <w:rPr>
          <w:rFonts w:ascii="Times New Roman" w:hAnsi="Times New Roman"/>
          <w:sz w:val="28"/>
          <w:szCs w:val="28"/>
          <w:lang w:eastAsia="ru-RU"/>
        </w:rPr>
        <w:t xml:space="preserve"> ил. </w:t>
      </w:r>
    </w:p>
    <w:p w:rsidR="00147307" w:rsidRPr="00DF72DF" w:rsidRDefault="00147307" w:rsidP="00DF72D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10</w:t>
      </w:r>
      <w:r w:rsidRPr="00DF72DF">
        <w:rPr>
          <w:rFonts w:ascii="Times New Roman" w:hAnsi="Times New Roman"/>
          <w:sz w:val="28"/>
          <w:szCs w:val="28"/>
        </w:rPr>
        <w:t xml:space="preserve"> ГОСТ 24853 – 81. Калибры гладкие. Допуски. – </w:t>
      </w:r>
      <w:proofErr w:type="spellStart"/>
      <w:r w:rsidRPr="00DF72DF">
        <w:rPr>
          <w:rFonts w:ascii="Times New Roman" w:hAnsi="Times New Roman"/>
          <w:sz w:val="28"/>
          <w:szCs w:val="28"/>
        </w:rPr>
        <w:t>Введ</w:t>
      </w:r>
      <w:proofErr w:type="spellEnd"/>
      <w:r w:rsidRPr="00DF72DF">
        <w:rPr>
          <w:rFonts w:ascii="Times New Roman" w:hAnsi="Times New Roman"/>
          <w:sz w:val="28"/>
          <w:szCs w:val="28"/>
        </w:rPr>
        <w:t>. 01.01.1983. – Москва</w:t>
      </w:r>
      <w:proofErr w:type="gramStart"/>
      <w:r w:rsidRPr="00DF72DF">
        <w:rPr>
          <w:rFonts w:ascii="Times New Roman" w:hAnsi="Times New Roman"/>
          <w:sz w:val="28"/>
          <w:szCs w:val="28"/>
        </w:rPr>
        <w:t xml:space="preserve"> :</w:t>
      </w:r>
      <w:proofErr w:type="gramEnd"/>
      <w:r w:rsidRPr="00DF72DF">
        <w:rPr>
          <w:rFonts w:ascii="Times New Roman" w:hAnsi="Times New Roman"/>
          <w:sz w:val="28"/>
          <w:szCs w:val="28"/>
        </w:rPr>
        <w:t xml:space="preserve"> Изд-во стандартов, 1981. – </w:t>
      </w:r>
      <w:r w:rsidRPr="00DF72DF">
        <w:rPr>
          <w:rFonts w:ascii="Times New Roman" w:hAnsi="Times New Roman"/>
          <w:sz w:val="28"/>
          <w:szCs w:val="28"/>
          <w:lang w:val="en-US"/>
        </w:rPr>
        <w:t>IV</w:t>
      </w:r>
      <w:r w:rsidRPr="00DF72DF">
        <w:rPr>
          <w:rFonts w:ascii="Times New Roman" w:hAnsi="Times New Roman"/>
          <w:sz w:val="28"/>
          <w:szCs w:val="28"/>
        </w:rPr>
        <w:t>, 12 с</w:t>
      </w:r>
      <w:proofErr w:type="gramStart"/>
      <w:r w:rsidRPr="00DF72DF">
        <w:rPr>
          <w:rFonts w:ascii="Times New Roman" w:hAnsi="Times New Roman"/>
          <w:sz w:val="28"/>
          <w:szCs w:val="28"/>
        </w:rPr>
        <w:t>. :</w:t>
      </w:r>
      <w:proofErr w:type="gramEnd"/>
      <w:r w:rsidRPr="00DF72DF">
        <w:rPr>
          <w:rFonts w:ascii="Times New Roman" w:hAnsi="Times New Roman"/>
          <w:sz w:val="28"/>
          <w:szCs w:val="28"/>
        </w:rPr>
        <w:t xml:space="preserve"> ил.</w:t>
      </w:r>
    </w:p>
    <w:p w:rsidR="00147307" w:rsidRPr="00DF72DF" w:rsidRDefault="00147307" w:rsidP="00DF72D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11</w:t>
      </w:r>
      <w:r w:rsidRPr="00DF72DF">
        <w:rPr>
          <w:rFonts w:ascii="Times New Roman" w:hAnsi="Times New Roman"/>
          <w:sz w:val="28"/>
          <w:szCs w:val="28"/>
          <w:lang w:eastAsia="ru-RU"/>
        </w:rPr>
        <w:t xml:space="preserve"> ГОСТ 24959-81. Калибры для шлицевых соединений. Технические усл</w:t>
      </w:r>
      <w:r w:rsidRPr="00DF72DF">
        <w:rPr>
          <w:rFonts w:ascii="Times New Roman" w:hAnsi="Times New Roman"/>
          <w:sz w:val="28"/>
          <w:szCs w:val="28"/>
          <w:lang w:eastAsia="ru-RU"/>
        </w:rPr>
        <w:t>о</w:t>
      </w:r>
      <w:r w:rsidRPr="00DF72DF">
        <w:rPr>
          <w:rFonts w:ascii="Times New Roman" w:hAnsi="Times New Roman"/>
          <w:sz w:val="28"/>
          <w:szCs w:val="28"/>
          <w:lang w:eastAsia="ru-RU"/>
        </w:rPr>
        <w:t>вия</w:t>
      </w:r>
      <w:r w:rsidRPr="00DF72DF">
        <w:rPr>
          <w:rFonts w:ascii="Times New Roman" w:hAnsi="Times New Roman"/>
          <w:spacing w:val="3"/>
          <w:sz w:val="28"/>
          <w:szCs w:val="28"/>
          <w:lang w:eastAsia="ru-RU"/>
        </w:rPr>
        <w:t>.</w:t>
      </w:r>
      <w:r w:rsidRPr="00DF72DF">
        <w:rPr>
          <w:rFonts w:ascii="Times New Roman" w:hAnsi="Times New Roman"/>
          <w:sz w:val="28"/>
          <w:szCs w:val="28"/>
          <w:lang w:eastAsia="ru-RU"/>
        </w:rPr>
        <w:t xml:space="preserve"> – </w:t>
      </w:r>
      <w:proofErr w:type="spellStart"/>
      <w:r w:rsidRPr="00DF72DF">
        <w:rPr>
          <w:rFonts w:ascii="Times New Roman" w:hAnsi="Times New Roman"/>
          <w:sz w:val="28"/>
          <w:szCs w:val="28"/>
          <w:lang w:eastAsia="ru-RU"/>
        </w:rPr>
        <w:t>Введ</w:t>
      </w:r>
      <w:proofErr w:type="spellEnd"/>
      <w:r w:rsidRPr="00DF72DF">
        <w:rPr>
          <w:rFonts w:ascii="Times New Roman" w:hAnsi="Times New Roman"/>
          <w:sz w:val="28"/>
          <w:szCs w:val="28"/>
          <w:lang w:eastAsia="ru-RU"/>
        </w:rPr>
        <w:t>. 01.01.1982. – Москва</w:t>
      </w:r>
      <w:proofErr w:type="gramStart"/>
      <w:r w:rsidRPr="00DF72DF">
        <w:rPr>
          <w:rFonts w:ascii="Times New Roman" w:hAnsi="Times New Roman"/>
          <w:sz w:val="28"/>
          <w:szCs w:val="28"/>
          <w:lang w:eastAsia="ru-RU"/>
        </w:rPr>
        <w:t xml:space="preserve"> :</w:t>
      </w:r>
      <w:proofErr w:type="gramEnd"/>
      <w:r w:rsidRPr="00DF72DF">
        <w:rPr>
          <w:rFonts w:ascii="Times New Roman" w:hAnsi="Times New Roman"/>
          <w:sz w:val="28"/>
          <w:szCs w:val="28"/>
          <w:lang w:eastAsia="ru-RU"/>
        </w:rPr>
        <w:t xml:space="preserve"> Изд-во стандартов, 1981. – </w:t>
      </w:r>
      <w:proofErr w:type="gramStart"/>
      <w:r w:rsidRPr="00DF72DF">
        <w:rPr>
          <w:rFonts w:ascii="Times New Roman" w:hAnsi="Times New Roman"/>
          <w:sz w:val="28"/>
          <w:szCs w:val="28"/>
          <w:lang w:val="en-US" w:eastAsia="ru-RU"/>
        </w:rPr>
        <w:t>IV</w:t>
      </w:r>
      <w:r w:rsidRPr="00DF72DF">
        <w:rPr>
          <w:rFonts w:ascii="Times New Roman" w:hAnsi="Times New Roman"/>
          <w:sz w:val="28"/>
          <w:szCs w:val="28"/>
          <w:lang w:eastAsia="ru-RU"/>
        </w:rPr>
        <w:t>, 4 с.</w:t>
      </w:r>
      <w:proofErr w:type="gramEnd"/>
    </w:p>
    <w:p w:rsidR="00147307" w:rsidRPr="00DF72DF" w:rsidRDefault="00147307" w:rsidP="00DF72D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12</w:t>
      </w:r>
      <w:r w:rsidRPr="00DF72DF">
        <w:rPr>
          <w:rFonts w:ascii="Times New Roman" w:hAnsi="Times New Roman"/>
          <w:sz w:val="28"/>
          <w:szCs w:val="28"/>
          <w:lang w:eastAsia="ru-RU"/>
        </w:rPr>
        <w:t xml:space="preserve"> ГОСТ 24960-81. Калибры комплексные для контроля шлицевых </w:t>
      </w:r>
      <w:proofErr w:type="spellStart"/>
      <w:r w:rsidRPr="00DF72DF">
        <w:rPr>
          <w:rFonts w:ascii="Times New Roman" w:hAnsi="Times New Roman"/>
          <w:sz w:val="28"/>
          <w:szCs w:val="28"/>
          <w:lang w:eastAsia="ru-RU"/>
        </w:rPr>
        <w:t>пр</w:t>
      </w:r>
      <w:r w:rsidRPr="00DF72DF">
        <w:rPr>
          <w:rFonts w:ascii="Times New Roman" w:hAnsi="Times New Roman"/>
          <w:sz w:val="28"/>
          <w:szCs w:val="28"/>
          <w:lang w:eastAsia="ru-RU"/>
        </w:rPr>
        <w:t>я</w:t>
      </w:r>
      <w:r w:rsidRPr="00DF72DF">
        <w:rPr>
          <w:rFonts w:ascii="Times New Roman" w:hAnsi="Times New Roman"/>
          <w:sz w:val="28"/>
          <w:szCs w:val="28"/>
          <w:lang w:eastAsia="ru-RU"/>
        </w:rPr>
        <w:t>мобочных</w:t>
      </w:r>
      <w:proofErr w:type="spellEnd"/>
      <w:r w:rsidRPr="00DF72DF">
        <w:rPr>
          <w:rFonts w:ascii="Times New Roman" w:hAnsi="Times New Roman"/>
          <w:sz w:val="28"/>
          <w:szCs w:val="28"/>
          <w:lang w:eastAsia="ru-RU"/>
        </w:rPr>
        <w:t xml:space="preserve"> соединений. Виды, основные размеры</w:t>
      </w:r>
      <w:r w:rsidRPr="00DF72DF">
        <w:rPr>
          <w:rFonts w:ascii="Times New Roman" w:hAnsi="Times New Roman"/>
          <w:spacing w:val="3"/>
          <w:sz w:val="28"/>
          <w:szCs w:val="28"/>
          <w:lang w:eastAsia="ru-RU"/>
        </w:rPr>
        <w:t>.</w:t>
      </w:r>
      <w:r w:rsidRPr="00DF72DF">
        <w:rPr>
          <w:rFonts w:ascii="Times New Roman" w:hAnsi="Times New Roman"/>
          <w:sz w:val="28"/>
          <w:szCs w:val="28"/>
          <w:lang w:eastAsia="ru-RU"/>
        </w:rPr>
        <w:t xml:space="preserve"> – </w:t>
      </w:r>
      <w:proofErr w:type="spellStart"/>
      <w:r w:rsidRPr="00DF72DF">
        <w:rPr>
          <w:rFonts w:ascii="Times New Roman" w:hAnsi="Times New Roman"/>
          <w:sz w:val="28"/>
          <w:szCs w:val="28"/>
          <w:lang w:eastAsia="ru-RU"/>
        </w:rPr>
        <w:t>Введ</w:t>
      </w:r>
      <w:proofErr w:type="spellEnd"/>
      <w:r w:rsidRPr="00DF72DF">
        <w:rPr>
          <w:rFonts w:ascii="Times New Roman" w:hAnsi="Times New Roman"/>
          <w:sz w:val="28"/>
          <w:szCs w:val="28"/>
          <w:lang w:eastAsia="ru-RU"/>
        </w:rPr>
        <w:t xml:space="preserve">. 01.01.1982. – Москва: Изд-во стандартов, 1981. – </w:t>
      </w:r>
      <w:proofErr w:type="gramStart"/>
      <w:r w:rsidRPr="00DF72DF">
        <w:rPr>
          <w:rFonts w:ascii="Times New Roman" w:hAnsi="Times New Roman"/>
          <w:sz w:val="28"/>
          <w:szCs w:val="28"/>
          <w:lang w:val="en-US" w:eastAsia="ru-RU"/>
        </w:rPr>
        <w:t>IV</w:t>
      </w:r>
      <w:r w:rsidRPr="00DF72DF">
        <w:rPr>
          <w:rFonts w:ascii="Times New Roman" w:hAnsi="Times New Roman"/>
          <w:sz w:val="28"/>
          <w:szCs w:val="28"/>
          <w:lang w:eastAsia="ru-RU"/>
        </w:rPr>
        <w:t>, 44 с. ил.</w:t>
      </w:r>
      <w:proofErr w:type="gramEnd"/>
    </w:p>
    <w:p w:rsidR="00147307" w:rsidRPr="00DF72DF" w:rsidRDefault="00147307" w:rsidP="00DF72D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13</w:t>
      </w:r>
      <w:r w:rsidRPr="00DF72DF">
        <w:rPr>
          <w:rFonts w:ascii="Times New Roman" w:hAnsi="Times New Roman"/>
          <w:sz w:val="28"/>
          <w:szCs w:val="28"/>
          <w:lang w:eastAsia="ru-RU"/>
        </w:rPr>
        <w:t xml:space="preserve"> ГОСТ 24969-81. Калибры для контроля шлицевых </w:t>
      </w:r>
      <w:proofErr w:type="spellStart"/>
      <w:r w:rsidRPr="00DF72DF">
        <w:rPr>
          <w:rFonts w:ascii="Times New Roman" w:hAnsi="Times New Roman"/>
          <w:sz w:val="28"/>
          <w:szCs w:val="28"/>
          <w:lang w:eastAsia="ru-RU"/>
        </w:rPr>
        <w:t>эвольвентных</w:t>
      </w:r>
      <w:proofErr w:type="spellEnd"/>
      <w:r w:rsidRPr="00DF72DF">
        <w:rPr>
          <w:rFonts w:ascii="Times New Roman" w:hAnsi="Times New Roman"/>
          <w:sz w:val="28"/>
          <w:szCs w:val="28"/>
          <w:lang w:eastAsia="ru-RU"/>
        </w:rPr>
        <w:t xml:space="preserve"> соед</w:t>
      </w:r>
      <w:r w:rsidRPr="00DF72DF">
        <w:rPr>
          <w:rFonts w:ascii="Times New Roman" w:hAnsi="Times New Roman"/>
          <w:sz w:val="28"/>
          <w:szCs w:val="28"/>
          <w:lang w:eastAsia="ru-RU"/>
        </w:rPr>
        <w:t>и</w:t>
      </w:r>
      <w:r w:rsidRPr="00DF72DF">
        <w:rPr>
          <w:rFonts w:ascii="Times New Roman" w:hAnsi="Times New Roman"/>
          <w:sz w:val="28"/>
          <w:szCs w:val="28"/>
          <w:lang w:eastAsia="ru-RU"/>
        </w:rPr>
        <w:t>нений с углом профиля 30°. Допуски</w:t>
      </w:r>
      <w:r w:rsidRPr="00DF72DF">
        <w:rPr>
          <w:rFonts w:ascii="Times New Roman" w:hAnsi="Times New Roman"/>
          <w:color w:val="000000"/>
          <w:spacing w:val="3"/>
          <w:sz w:val="28"/>
          <w:szCs w:val="28"/>
          <w:lang w:eastAsia="ru-RU"/>
        </w:rPr>
        <w:t>.</w:t>
      </w:r>
      <w:r w:rsidRPr="00DF72DF">
        <w:rPr>
          <w:rFonts w:ascii="Times New Roman" w:hAnsi="Times New Roman"/>
          <w:sz w:val="28"/>
          <w:szCs w:val="28"/>
          <w:lang w:eastAsia="ru-RU"/>
        </w:rPr>
        <w:t xml:space="preserve"> – </w:t>
      </w:r>
      <w:proofErr w:type="spellStart"/>
      <w:r w:rsidRPr="00DF72DF">
        <w:rPr>
          <w:rFonts w:ascii="Times New Roman" w:hAnsi="Times New Roman"/>
          <w:sz w:val="28"/>
          <w:szCs w:val="28"/>
          <w:lang w:eastAsia="ru-RU"/>
        </w:rPr>
        <w:t>Введ</w:t>
      </w:r>
      <w:proofErr w:type="spellEnd"/>
      <w:r w:rsidRPr="00DF72DF">
        <w:rPr>
          <w:rFonts w:ascii="Times New Roman" w:hAnsi="Times New Roman"/>
          <w:sz w:val="28"/>
          <w:szCs w:val="28"/>
          <w:lang w:eastAsia="ru-RU"/>
        </w:rPr>
        <w:t>. 01.01.1981. – Москва</w:t>
      </w:r>
      <w:proofErr w:type="gramStart"/>
      <w:r w:rsidRPr="00DF72DF">
        <w:rPr>
          <w:rFonts w:ascii="Times New Roman" w:hAnsi="Times New Roman"/>
          <w:sz w:val="28"/>
          <w:szCs w:val="28"/>
          <w:lang w:eastAsia="ru-RU"/>
        </w:rPr>
        <w:t xml:space="preserve"> :</w:t>
      </w:r>
      <w:proofErr w:type="gramEnd"/>
      <w:r w:rsidRPr="00DF72DF">
        <w:rPr>
          <w:rFonts w:ascii="Times New Roman" w:hAnsi="Times New Roman"/>
          <w:sz w:val="28"/>
          <w:szCs w:val="28"/>
          <w:lang w:eastAsia="ru-RU"/>
        </w:rPr>
        <w:t xml:space="preserve"> Изд-во ста</w:t>
      </w:r>
      <w:r w:rsidRPr="00DF72DF">
        <w:rPr>
          <w:rFonts w:ascii="Times New Roman" w:hAnsi="Times New Roman"/>
          <w:sz w:val="28"/>
          <w:szCs w:val="28"/>
          <w:lang w:eastAsia="ru-RU"/>
        </w:rPr>
        <w:t>н</w:t>
      </w:r>
      <w:r w:rsidRPr="00DF72DF">
        <w:rPr>
          <w:rFonts w:ascii="Times New Roman" w:hAnsi="Times New Roman"/>
          <w:sz w:val="28"/>
          <w:szCs w:val="28"/>
          <w:lang w:eastAsia="ru-RU"/>
        </w:rPr>
        <w:t xml:space="preserve">дартов, 1981. – </w:t>
      </w:r>
      <w:proofErr w:type="gramStart"/>
      <w:r w:rsidRPr="00DF72DF">
        <w:rPr>
          <w:rFonts w:ascii="Times New Roman" w:hAnsi="Times New Roman"/>
          <w:sz w:val="28"/>
          <w:szCs w:val="28"/>
          <w:lang w:val="en-US" w:eastAsia="ru-RU"/>
        </w:rPr>
        <w:t>IV</w:t>
      </w:r>
      <w:r w:rsidRPr="00DF72DF">
        <w:rPr>
          <w:rFonts w:ascii="Times New Roman" w:hAnsi="Times New Roman"/>
          <w:sz w:val="28"/>
          <w:szCs w:val="28"/>
          <w:lang w:eastAsia="ru-RU"/>
        </w:rPr>
        <w:t>, 16 с. ил.</w:t>
      </w:r>
      <w:proofErr w:type="gramEnd"/>
    </w:p>
    <w:p w:rsidR="00147307" w:rsidRPr="00DF72DF" w:rsidRDefault="00147307" w:rsidP="00DF72D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14</w:t>
      </w:r>
      <w:r w:rsidRPr="00DF72DF">
        <w:rPr>
          <w:rFonts w:ascii="Times New Roman" w:hAnsi="Times New Roman"/>
          <w:sz w:val="28"/>
          <w:szCs w:val="28"/>
          <w:lang w:eastAsia="ru-RU"/>
        </w:rPr>
        <w:t xml:space="preserve"> ГОСТ 25347-82. «ЕСДП, поля допусков и рекомендуемые посадки»</w:t>
      </w:r>
      <w:r w:rsidRPr="00DF72DF">
        <w:rPr>
          <w:rFonts w:ascii="Times New Roman" w:hAnsi="Times New Roman"/>
          <w:spacing w:val="3"/>
          <w:sz w:val="28"/>
          <w:szCs w:val="28"/>
          <w:lang w:eastAsia="ru-RU"/>
        </w:rPr>
        <w:t>.</w:t>
      </w:r>
      <w:r w:rsidRPr="00DF72DF">
        <w:rPr>
          <w:rFonts w:ascii="Times New Roman" w:hAnsi="Times New Roman"/>
          <w:sz w:val="28"/>
          <w:szCs w:val="28"/>
          <w:lang w:eastAsia="ru-RU"/>
        </w:rPr>
        <w:t xml:space="preserve"> – </w:t>
      </w:r>
      <w:proofErr w:type="spellStart"/>
      <w:r w:rsidRPr="00DF72DF">
        <w:rPr>
          <w:rFonts w:ascii="Times New Roman" w:hAnsi="Times New Roman"/>
          <w:sz w:val="28"/>
          <w:szCs w:val="28"/>
          <w:lang w:eastAsia="ru-RU"/>
        </w:rPr>
        <w:t>Введ</w:t>
      </w:r>
      <w:proofErr w:type="spellEnd"/>
      <w:r w:rsidRPr="00DF72DF">
        <w:rPr>
          <w:rFonts w:ascii="Times New Roman" w:hAnsi="Times New Roman"/>
          <w:sz w:val="28"/>
          <w:szCs w:val="28"/>
          <w:lang w:eastAsia="ru-RU"/>
        </w:rPr>
        <w:t>. 01.07.1983. – Москва</w:t>
      </w:r>
      <w:proofErr w:type="gramStart"/>
      <w:r w:rsidRPr="00DF72DF">
        <w:rPr>
          <w:rFonts w:ascii="Times New Roman" w:hAnsi="Times New Roman"/>
          <w:sz w:val="28"/>
          <w:szCs w:val="28"/>
          <w:lang w:eastAsia="ru-RU"/>
        </w:rPr>
        <w:t xml:space="preserve"> :</w:t>
      </w:r>
      <w:proofErr w:type="gramEnd"/>
      <w:r w:rsidRPr="00DF72DF">
        <w:rPr>
          <w:rFonts w:ascii="Times New Roman" w:hAnsi="Times New Roman"/>
          <w:sz w:val="28"/>
          <w:szCs w:val="28"/>
          <w:lang w:eastAsia="ru-RU"/>
        </w:rPr>
        <w:t xml:space="preserve"> Изд-во стандартов, 1982. – </w:t>
      </w:r>
      <w:proofErr w:type="gramStart"/>
      <w:r w:rsidRPr="00DF72DF">
        <w:rPr>
          <w:rFonts w:ascii="Times New Roman" w:hAnsi="Times New Roman"/>
          <w:sz w:val="28"/>
          <w:szCs w:val="28"/>
          <w:lang w:val="en-US" w:eastAsia="ru-RU"/>
        </w:rPr>
        <w:t>IV</w:t>
      </w:r>
      <w:r w:rsidRPr="00DF72DF">
        <w:rPr>
          <w:rFonts w:ascii="Times New Roman" w:hAnsi="Times New Roman"/>
          <w:sz w:val="28"/>
          <w:szCs w:val="28"/>
          <w:lang w:eastAsia="ru-RU"/>
        </w:rPr>
        <w:t>, 56 с.</w:t>
      </w:r>
      <w:proofErr w:type="gramEnd"/>
    </w:p>
    <w:p w:rsidR="00147307" w:rsidRDefault="00147307" w:rsidP="00DF72D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147307" w:rsidRDefault="00147307" w:rsidP="00DF72D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147307" w:rsidRPr="00DF72DF" w:rsidRDefault="00147307" w:rsidP="00DF72DF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147307" w:rsidRPr="00DF72DF" w:rsidRDefault="00147307" w:rsidP="00DF72D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sectPr w:rsidR="00147307" w:rsidRPr="00DF72DF" w:rsidSect="00433FE5">
      <w:headerReference w:type="even" r:id="rId77"/>
      <w:headerReference w:type="default" r:id="rId78"/>
      <w:headerReference w:type="first" r:id="rId79"/>
      <w:pgSz w:w="11906" w:h="16838"/>
      <w:pgMar w:top="851" w:right="567" w:bottom="851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44B85" w:rsidRDefault="00B44B85" w:rsidP="006B21A3">
      <w:pPr>
        <w:spacing w:after="0" w:line="240" w:lineRule="auto"/>
      </w:pPr>
      <w:r>
        <w:separator/>
      </w:r>
    </w:p>
  </w:endnote>
  <w:endnote w:type="continuationSeparator" w:id="0">
    <w:p w:rsidR="00B44B85" w:rsidRDefault="00B44B85" w:rsidP="006B21A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44B85" w:rsidRDefault="00B44B85" w:rsidP="006B21A3">
      <w:pPr>
        <w:spacing w:after="0" w:line="240" w:lineRule="auto"/>
      </w:pPr>
      <w:r>
        <w:separator/>
      </w:r>
    </w:p>
  </w:footnote>
  <w:footnote w:type="continuationSeparator" w:id="0">
    <w:p w:rsidR="00B44B85" w:rsidRDefault="00B44B85" w:rsidP="006B21A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B1236" w:rsidRDefault="00B44B85">
    <w:pPr>
      <w:pStyle w:val="a5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0068407" o:spid="_x0000_s2049" type="#_x0000_t75" style="position:absolute;margin-left:0;margin-top:0;width:661.5pt;height:983.05pt;z-index:-251658752;mso-position-horizontal:center;mso-position-horizontal-relative:margin;mso-position-vertical:center;mso-position-vertical-relative:margin" o:allowincell="f">
          <v:imagedata r:id="rId1" o:title="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B1236" w:rsidRDefault="00B44B85">
    <w:pPr>
      <w:pStyle w:val="a5"/>
      <w:jc w:val="center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0068408" o:spid="_x0000_s2050" type="#_x0000_t75" style="position:absolute;left:0;text-align:left;margin-left:0;margin-top:0;width:661.5pt;height:983.05pt;z-index:-251657728;mso-position-horizontal:center;mso-position-horizontal-relative:margin;mso-position-vertical:center;mso-position-vertical-relative:margin" o:allowincell="f">
          <v:imagedata r:id="rId1" o:title=""/>
          <w10:wrap anchorx="margin" anchory="margin"/>
        </v:shape>
      </w:pict>
    </w:r>
    <w:r w:rsidR="008B1236">
      <w:fldChar w:fldCharType="begin"/>
    </w:r>
    <w:r w:rsidR="008B1236">
      <w:instrText>PAGE   \* MERGEFORMAT</w:instrText>
    </w:r>
    <w:r w:rsidR="008B1236">
      <w:fldChar w:fldCharType="separate"/>
    </w:r>
    <w:r w:rsidR="00FD40FC">
      <w:rPr>
        <w:noProof/>
      </w:rPr>
      <w:t>5</w:t>
    </w:r>
    <w:r w:rsidR="008B1236">
      <w:rPr>
        <w:noProof/>
      </w:rPr>
      <w:fldChar w:fldCharType="end"/>
    </w:r>
  </w:p>
  <w:p w:rsidR="008B1236" w:rsidRDefault="008B1236">
    <w:pPr>
      <w:pStyle w:val="a5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B1236" w:rsidRDefault="00B44B85">
    <w:pPr>
      <w:pStyle w:val="a5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0068406" o:spid="_x0000_s2051" type="#_x0000_t75" style="position:absolute;margin-left:0;margin-top:0;width:661.5pt;height:983.05pt;z-index:-251659776;mso-position-horizontal:center;mso-position-horizontal-relative:margin;mso-position-vertical:center;mso-position-vertical-relative:margin" o:allowincell="f">
          <v:imagedata r:id="rId1" o:title="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AD02374"/>
    <w:multiLevelType w:val="hybridMultilevel"/>
    <w:tmpl w:val="50BEEB34"/>
    <w:lvl w:ilvl="0" w:tplc="8CA068BE">
      <w:start w:val="5"/>
      <w:numFmt w:val="bullet"/>
      <w:lvlText w:val="-"/>
      <w:lvlJc w:val="left"/>
      <w:pPr>
        <w:ind w:left="1146" w:hanging="360"/>
      </w:pPr>
      <w:rPr>
        <w:rFonts w:ascii="Arial" w:eastAsia="Times New Roman" w:hAnsi="Aria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">
    <w:nsid w:val="328C6200"/>
    <w:multiLevelType w:val="hybridMultilevel"/>
    <w:tmpl w:val="BE4602C2"/>
    <w:lvl w:ilvl="0" w:tplc="8CA068BE">
      <w:start w:val="5"/>
      <w:numFmt w:val="bullet"/>
      <w:lvlText w:val="-"/>
      <w:lvlJc w:val="left"/>
      <w:pPr>
        <w:ind w:left="1571" w:hanging="360"/>
      </w:pPr>
      <w:rPr>
        <w:rFonts w:ascii="Arial" w:eastAsia="Times New Roman" w:hAnsi="Aria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">
    <w:nsid w:val="6403211E"/>
    <w:multiLevelType w:val="hybridMultilevel"/>
    <w:tmpl w:val="4470E186"/>
    <w:lvl w:ilvl="0" w:tplc="401A787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autoHyphenation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710CC"/>
    <w:rsid w:val="00001987"/>
    <w:rsid w:val="000076FB"/>
    <w:rsid w:val="000114AE"/>
    <w:rsid w:val="0001202E"/>
    <w:rsid w:val="00035F92"/>
    <w:rsid w:val="00042C81"/>
    <w:rsid w:val="000449C9"/>
    <w:rsid w:val="000529E6"/>
    <w:rsid w:val="000B04FA"/>
    <w:rsid w:val="000E2315"/>
    <w:rsid w:val="00147307"/>
    <w:rsid w:val="0015727C"/>
    <w:rsid w:val="001836DA"/>
    <w:rsid w:val="001E67D4"/>
    <w:rsid w:val="00207315"/>
    <w:rsid w:val="00233781"/>
    <w:rsid w:val="00246662"/>
    <w:rsid w:val="002670D3"/>
    <w:rsid w:val="00287D12"/>
    <w:rsid w:val="002B0AF1"/>
    <w:rsid w:val="002D48B0"/>
    <w:rsid w:val="003425B0"/>
    <w:rsid w:val="00351CE1"/>
    <w:rsid w:val="003526A5"/>
    <w:rsid w:val="00361CF4"/>
    <w:rsid w:val="00363359"/>
    <w:rsid w:val="003A3FDE"/>
    <w:rsid w:val="003E2D5B"/>
    <w:rsid w:val="003E3AFC"/>
    <w:rsid w:val="003E501C"/>
    <w:rsid w:val="00433FE5"/>
    <w:rsid w:val="0044140A"/>
    <w:rsid w:val="0046365E"/>
    <w:rsid w:val="0048552B"/>
    <w:rsid w:val="00485CA2"/>
    <w:rsid w:val="004B6D2F"/>
    <w:rsid w:val="004C025E"/>
    <w:rsid w:val="00533445"/>
    <w:rsid w:val="0059286C"/>
    <w:rsid w:val="005D55C4"/>
    <w:rsid w:val="005F7338"/>
    <w:rsid w:val="006021C5"/>
    <w:rsid w:val="006072AF"/>
    <w:rsid w:val="00645F21"/>
    <w:rsid w:val="006479C5"/>
    <w:rsid w:val="006B21A3"/>
    <w:rsid w:val="006C175A"/>
    <w:rsid w:val="006E5A98"/>
    <w:rsid w:val="00700075"/>
    <w:rsid w:val="00741C49"/>
    <w:rsid w:val="00777283"/>
    <w:rsid w:val="007945AD"/>
    <w:rsid w:val="007A652D"/>
    <w:rsid w:val="007B49F0"/>
    <w:rsid w:val="007F5899"/>
    <w:rsid w:val="00805F15"/>
    <w:rsid w:val="00817A24"/>
    <w:rsid w:val="00843BA1"/>
    <w:rsid w:val="00883147"/>
    <w:rsid w:val="00890667"/>
    <w:rsid w:val="008B1236"/>
    <w:rsid w:val="00956C9C"/>
    <w:rsid w:val="009612DC"/>
    <w:rsid w:val="009A358D"/>
    <w:rsid w:val="009A578C"/>
    <w:rsid w:val="009A5F82"/>
    <w:rsid w:val="009B5854"/>
    <w:rsid w:val="009C340D"/>
    <w:rsid w:val="009C5C10"/>
    <w:rsid w:val="009E0CE6"/>
    <w:rsid w:val="00A07372"/>
    <w:rsid w:val="00A1746C"/>
    <w:rsid w:val="00B209D0"/>
    <w:rsid w:val="00B40C63"/>
    <w:rsid w:val="00B44B85"/>
    <w:rsid w:val="00B6228E"/>
    <w:rsid w:val="00B63CDF"/>
    <w:rsid w:val="00B70A4F"/>
    <w:rsid w:val="00B978A5"/>
    <w:rsid w:val="00C1793F"/>
    <w:rsid w:val="00C51786"/>
    <w:rsid w:val="00CB5C3E"/>
    <w:rsid w:val="00CE4953"/>
    <w:rsid w:val="00D15355"/>
    <w:rsid w:val="00D723CD"/>
    <w:rsid w:val="00D936D2"/>
    <w:rsid w:val="00DA2FA1"/>
    <w:rsid w:val="00DD1E86"/>
    <w:rsid w:val="00DD5393"/>
    <w:rsid w:val="00DF72DF"/>
    <w:rsid w:val="00E154B5"/>
    <w:rsid w:val="00E35FFE"/>
    <w:rsid w:val="00E52C2F"/>
    <w:rsid w:val="00E710CC"/>
    <w:rsid w:val="00EA650C"/>
    <w:rsid w:val="00EC2E69"/>
    <w:rsid w:val="00F171B6"/>
    <w:rsid w:val="00F557E8"/>
    <w:rsid w:val="00F55FFE"/>
    <w:rsid w:val="00F70EF3"/>
    <w:rsid w:val="00FD40FC"/>
    <w:rsid w:val="00FE13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C2E69"/>
    <w:pPr>
      <w:spacing w:after="200" w:line="276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843B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843BA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rsid w:val="006B21A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locked/>
    <w:rsid w:val="006B21A3"/>
    <w:rPr>
      <w:rFonts w:cs="Times New Roman"/>
    </w:rPr>
  </w:style>
  <w:style w:type="paragraph" w:styleId="a7">
    <w:name w:val="footer"/>
    <w:basedOn w:val="a"/>
    <w:link w:val="a8"/>
    <w:uiPriority w:val="99"/>
    <w:rsid w:val="006B21A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locked/>
    <w:rsid w:val="006B21A3"/>
    <w:rPr>
      <w:rFonts w:cs="Times New Roman"/>
    </w:rPr>
  </w:style>
  <w:style w:type="table" w:styleId="a9">
    <w:name w:val="Table Grid"/>
    <w:basedOn w:val="a1"/>
    <w:uiPriority w:val="99"/>
    <w:rsid w:val="00042C81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oleObject" Target="embeddings/oleObject3.bin"/><Relationship Id="rId21" Type="http://schemas.openxmlformats.org/officeDocument/2006/relationships/image" Target="media/image14.png"/><Relationship Id="rId34" Type="http://schemas.openxmlformats.org/officeDocument/2006/relationships/image" Target="media/image27.wmf"/><Relationship Id="rId42" Type="http://schemas.openxmlformats.org/officeDocument/2006/relationships/image" Target="media/image31.jpeg"/><Relationship Id="rId47" Type="http://schemas.openxmlformats.org/officeDocument/2006/relationships/oleObject" Target="embeddings/oleObject6.bin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76" Type="http://schemas.openxmlformats.org/officeDocument/2006/relationships/image" Target="media/image63.png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2.jpe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oleObject" Target="embeddings/oleObject2.bin"/><Relationship Id="rId40" Type="http://schemas.openxmlformats.org/officeDocument/2006/relationships/image" Target="media/image30.wmf"/><Relationship Id="rId45" Type="http://schemas.openxmlformats.org/officeDocument/2006/relationships/oleObject" Target="embeddings/oleObject5.bin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66" Type="http://schemas.openxmlformats.org/officeDocument/2006/relationships/image" Target="media/image53.png"/><Relationship Id="rId74" Type="http://schemas.openxmlformats.org/officeDocument/2006/relationships/image" Target="media/image61.png"/><Relationship Id="rId79" Type="http://schemas.openxmlformats.org/officeDocument/2006/relationships/header" Target="header3.xml"/><Relationship Id="rId5" Type="http://schemas.openxmlformats.org/officeDocument/2006/relationships/webSettings" Target="webSettings.xml"/><Relationship Id="rId61" Type="http://schemas.openxmlformats.org/officeDocument/2006/relationships/image" Target="media/image4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4" Type="http://schemas.openxmlformats.org/officeDocument/2006/relationships/image" Target="media/image33.wmf"/><Relationship Id="rId52" Type="http://schemas.openxmlformats.org/officeDocument/2006/relationships/image" Target="media/image39.jpe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header" Target="header2.xml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oleObject" Target="embeddings/oleObject1.bin"/><Relationship Id="rId43" Type="http://schemas.openxmlformats.org/officeDocument/2006/relationships/image" Target="media/image32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77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image" Target="media/image38.jpeg"/><Relationship Id="rId72" Type="http://schemas.openxmlformats.org/officeDocument/2006/relationships/image" Target="media/image59.png"/><Relationship Id="rId80" Type="http://schemas.openxmlformats.org/officeDocument/2006/relationships/fontTable" Target="fontTable.xml"/><Relationship Id="rId3" Type="http://schemas.microsoft.com/office/2007/relationships/stylesWithEffects" Target="stylesWithEffect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29.wmf"/><Relationship Id="rId46" Type="http://schemas.openxmlformats.org/officeDocument/2006/relationships/image" Target="media/image34.wmf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20" Type="http://schemas.openxmlformats.org/officeDocument/2006/relationships/image" Target="media/image13.png"/><Relationship Id="rId41" Type="http://schemas.openxmlformats.org/officeDocument/2006/relationships/oleObject" Target="embeddings/oleObject4.bin"/><Relationship Id="rId54" Type="http://schemas.openxmlformats.org/officeDocument/2006/relationships/image" Target="media/image41.jpeg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8.wmf"/><Relationship Id="rId49" Type="http://schemas.openxmlformats.org/officeDocument/2006/relationships/image" Target="media/image36.jpeg"/><Relationship Id="rId57" Type="http://schemas.openxmlformats.org/officeDocument/2006/relationships/image" Target="media/image4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4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4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6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32</Pages>
  <Words>5556</Words>
  <Characters>31670</Characters>
  <Application>Microsoft Office Word</Application>
  <DocSecurity>0</DocSecurity>
  <Lines>263</Lines>
  <Paragraphs>74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37152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Лена</cp:lastModifiedBy>
  <cp:revision>7</cp:revision>
  <dcterms:created xsi:type="dcterms:W3CDTF">2013-11-18T21:06:00Z</dcterms:created>
  <dcterms:modified xsi:type="dcterms:W3CDTF">2013-11-19T14:41:00Z</dcterms:modified>
</cp:coreProperties>
</file>